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EF5" w:rsidRDefault="00C47EF5" w:rsidP="00CE056F">
      <w:pPr>
        <w:pBdr>
          <w:top w:val="nil"/>
          <w:left w:val="nil"/>
          <w:bottom w:val="nil"/>
          <w:right w:val="nil"/>
          <w:between w:val="nil"/>
        </w:pBdr>
        <w:ind w:left="567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Додаток </w:t>
      </w:r>
      <w:r w:rsidR="008E3909">
        <w:rPr>
          <w:i/>
          <w:color w:val="000000"/>
          <w:sz w:val="24"/>
          <w:szCs w:val="24"/>
        </w:rPr>
        <w:t>1</w:t>
      </w:r>
      <w:r w:rsidR="00C754F4">
        <w:rPr>
          <w:i/>
          <w:color w:val="000000"/>
          <w:sz w:val="24"/>
          <w:szCs w:val="24"/>
        </w:rPr>
        <w:t>5</w:t>
      </w:r>
    </w:p>
    <w:p w:rsidR="00C47EF5" w:rsidRDefault="00C47EF5" w:rsidP="00CE056F">
      <w:pPr>
        <w:pBdr>
          <w:top w:val="nil"/>
          <w:left w:val="nil"/>
          <w:bottom w:val="nil"/>
          <w:right w:val="nil"/>
          <w:between w:val="nil"/>
        </w:pBdr>
        <w:ind w:left="567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до рішення виконкому міської ради</w:t>
      </w:r>
    </w:p>
    <w:p w:rsidR="008D2AC7" w:rsidRPr="00F06241" w:rsidRDefault="009D4243" w:rsidP="008D2AC7">
      <w:pPr>
        <w:ind w:left="5670"/>
        <w:rPr>
          <w:i/>
          <w:sz w:val="24"/>
          <w:szCs w:val="24"/>
        </w:rPr>
      </w:pPr>
      <w:r w:rsidRPr="002368CA">
        <w:rPr>
          <w:i/>
          <w:color w:val="000000"/>
          <w:sz w:val="24"/>
          <w:szCs w:val="24"/>
        </w:rPr>
        <w:t>17.06.2020 №320</w:t>
      </w:r>
      <w:r w:rsidR="00EF6956">
        <w:rPr>
          <w:i/>
          <w:color w:val="000000"/>
          <w:sz w:val="24"/>
          <w:szCs w:val="24"/>
        </w:rPr>
        <w:t>, зі змінами від 19.01.2022 №19</w:t>
      </w:r>
      <w:r w:rsidR="007A04FC">
        <w:rPr>
          <w:i/>
          <w:color w:val="000000"/>
          <w:sz w:val="24"/>
          <w:szCs w:val="24"/>
        </w:rPr>
        <w:t>, 04.12.2023 №1473</w:t>
      </w:r>
      <w:r w:rsidR="008D2AC7">
        <w:rPr>
          <w:i/>
          <w:color w:val="000000"/>
          <w:sz w:val="24"/>
          <w:szCs w:val="24"/>
        </w:rPr>
        <w:t xml:space="preserve">, </w:t>
      </w:r>
      <w:bookmarkStart w:id="0" w:name="_GoBack"/>
      <w:bookmarkEnd w:id="0"/>
      <w:r w:rsidR="008D2AC7">
        <w:rPr>
          <w:i/>
          <w:sz w:val="24"/>
          <w:szCs w:val="24"/>
        </w:rPr>
        <w:t>23.08.2024 №1003</w:t>
      </w:r>
    </w:p>
    <w:p w:rsidR="009D4243" w:rsidRPr="002368CA" w:rsidRDefault="009D4243" w:rsidP="00EF6956">
      <w:pPr>
        <w:pBdr>
          <w:top w:val="nil"/>
          <w:left w:val="nil"/>
          <w:bottom w:val="nil"/>
          <w:right w:val="nil"/>
          <w:between w:val="nil"/>
        </w:pBdr>
        <w:tabs>
          <w:tab w:val="left" w:pos="5710"/>
        </w:tabs>
        <w:ind w:left="5670"/>
        <w:rPr>
          <w:color w:val="000000"/>
          <w:sz w:val="24"/>
          <w:szCs w:val="24"/>
        </w:rPr>
      </w:pPr>
    </w:p>
    <w:p w:rsidR="00C47EF5" w:rsidRPr="00C47EF5" w:rsidRDefault="00C47EF5" w:rsidP="009D4243">
      <w:pPr>
        <w:pBdr>
          <w:top w:val="nil"/>
          <w:left w:val="nil"/>
          <w:bottom w:val="nil"/>
          <w:right w:val="nil"/>
          <w:between w:val="nil"/>
        </w:pBdr>
        <w:ind w:left="5670"/>
        <w:rPr>
          <w:color w:val="000000"/>
          <w:sz w:val="24"/>
          <w:szCs w:val="24"/>
        </w:rPr>
      </w:pPr>
    </w:p>
    <w:p w:rsidR="00276DB8" w:rsidRPr="00276DB8" w:rsidRDefault="00276DB8" w:rsidP="00276DB8">
      <w:pPr>
        <w:jc w:val="center"/>
        <w:rPr>
          <w:b/>
          <w:i/>
          <w:sz w:val="24"/>
          <w:szCs w:val="24"/>
        </w:rPr>
      </w:pPr>
      <w:r w:rsidRPr="00276DB8">
        <w:rPr>
          <w:b/>
          <w:i/>
          <w:sz w:val="24"/>
          <w:szCs w:val="24"/>
        </w:rPr>
        <w:t>ІНФОРМАЦІЙНА КАРТКА</w:t>
      </w:r>
    </w:p>
    <w:p w:rsidR="00276DB8" w:rsidRPr="00276DB8" w:rsidRDefault="00276DB8" w:rsidP="00276DB8">
      <w:pPr>
        <w:snapToGrid w:val="0"/>
        <w:jc w:val="center"/>
        <w:rPr>
          <w:b/>
          <w:i/>
          <w:sz w:val="24"/>
          <w:szCs w:val="24"/>
        </w:rPr>
      </w:pPr>
      <w:r w:rsidRPr="00276DB8">
        <w:rPr>
          <w:b/>
          <w:i/>
          <w:sz w:val="24"/>
          <w:szCs w:val="24"/>
        </w:rPr>
        <w:t>публічної послуги, що надається управліннями праці та соціального захисту населення виконкомів районних у місті рад через Центр адміністративних послуг «Віза»</w:t>
      </w:r>
    </w:p>
    <w:p w:rsidR="00276DB8" w:rsidRPr="00276DB8" w:rsidRDefault="00276DB8" w:rsidP="00276DB8">
      <w:pPr>
        <w:snapToGrid w:val="0"/>
        <w:jc w:val="center"/>
        <w:rPr>
          <w:b/>
          <w:sz w:val="24"/>
          <w:szCs w:val="24"/>
        </w:rPr>
      </w:pPr>
    </w:p>
    <w:p w:rsidR="00276DB8" w:rsidRDefault="00276DB8" w:rsidP="00276DB8">
      <w:pPr>
        <w:jc w:val="both"/>
        <w:rPr>
          <w:rFonts w:cs="Calibri"/>
          <w:b/>
          <w:i/>
          <w:sz w:val="24"/>
          <w:szCs w:val="24"/>
          <w:lang w:eastAsia="ar-SA"/>
        </w:rPr>
      </w:pPr>
      <w:r w:rsidRPr="00276DB8">
        <w:rPr>
          <w:b/>
          <w:i/>
          <w:sz w:val="24"/>
          <w:szCs w:val="24"/>
        </w:rPr>
        <w:t xml:space="preserve">Послуга: </w:t>
      </w:r>
      <w:r w:rsidRPr="00276DB8">
        <w:rPr>
          <w:rFonts w:cs="Calibri"/>
          <w:b/>
          <w:i/>
          <w:sz w:val="24"/>
          <w:szCs w:val="24"/>
          <w:lang w:eastAsia="ar-SA"/>
        </w:rPr>
        <w:t>Повідомлення про подовження виплати допомоги</w:t>
      </w:r>
      <w:r w:rsidR="002E5E12">
        <w:rPr>
          <w:rFonts w:cs="Calibri"/>
          <w:b/>
          <w:i/>
          <w:sz w:val="24"/>
          <w:szCs w:val="24"/>
          <w:vertAlign w:val="superscript"/>
          <w:lang w:eastAsia="ar-SA"/>
        </w:rPr>
        <w:t>*</w:t>
      </w:r>
      <w:r w:rsidRPr="00276DB8">
        <w:rPr>
          <w:rFonts w:cs="Calibri"/>
          <w:b/>
          <w:i/>
          <w:sz w:val="24"/>
          <w:szCs w:val="24"/>
          <w:lang w:eastAsia="ar-SA"/>
        </w:rPr>
        <w:t xml:space="preserve"> </w:t>
      </w:r>
    </w:p>
    <w:p w:rsidR="002E5E12" w:rsidRPr="0085393A" w:rsidRDefault="002E5E12" w:rsidP="00276DB8">
      <w:pPr>
        <w:jc w:val="both"/>
        <w:rPr>
          <w:b/>
          <w:i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3441"/>
        <w:gridCol w:w="5615"/>
      </w:tblGrid>
      <w:tr w:rsidR="00276DB8" w:rsidRPr="00BC7A6A" w:rsidTr="008E3909">
        <w:trPr>
          <w:trHeight w:val="383"/>
        </w:trPr>
        <w:tc>
          <w:tcPr>
            <w:tcW w:w="9781" w:type="dxa"/>
            <w:gridSpan w:val="3"/>
            <w:shd w:val="clear" w:color="auto" w:fill="auto"/>
            <w:vAlign w:val="center"/>
          </w:tcPr>
          <w:p w:rsidR="00276DB8" w:rsidRPr="00276DB8" w:rsidRDefault="00276DB8" w:rsidP="008008F3">
            <w:pPr>
              <w:contextualSpacing/>
              <w:jc w:val="center"/>
              <w:rPr>
                <w:b/>
                <w:i/>
                <w:sz w:val="24"/>
                <w:szCs w:val="24"/>
              </w:rPr>
            </w:pPr>
            <w:r w:rsidRPr="00276DB8">
              <w:rPr>
                <w:b/>
                <w:i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276DB8" w:rsidRPr="00BC7A6A" w:rsidTr="008E3909">
        <w:tc>
          <w:tcPr>
            <w:tcW w:w="4166" w:type="dxa"/>
            <w:gridSpan w:val="2"/>
            <w:shd w:val="clear" w:color="auto" w:fill="auto"/>
          </w:tcPr>
          <w:p w:rsidR="00276DB8" w:rsidRPr="00BC7A6A" w:rsidRDefault="00276DB8" w:rsidP="008008F3">
            <w:pPr>
              <w:ind w:right="-51"/>
              <w:contextualSpacing/>
              <w:jc w:val="both"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</w:rPr>
              <w:t>Найменування центру надання  адміністративних послуг, у якому здійснюється обслуговування суб’єкта звернення</w:t>
            </w:r>
          </w:p>
        </w:tc>
        <w:tc>
          <w:tcPr>
            <w:tcW w:w="5615" w:type="dxa"/>
            <w:shd w:val="clear" w:color="auto" w:fill="auto"/>
          </w:tcPr>
          <w:p w:rsidR="00276DB8" w:rsidRPr="00BC7A6A" w:rsidRDefault="00276DB8" w:rsidP="008E3909">
            <w:pPr>
              <w:contextualSpacing/>
              <w:jc w:val="both"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</w:rPr>
              <w:t xml:space="preserve">Центр адміністративних послуг «Віза» (надалі – Центр) </w:t>
            </w:r>
          </w:p>
        </w:tc>
      </w:tr>
      <w:tr w:rsidR="0086629C" w:rsidRPr="00BC7A6A" w:rsidTr="008E3909">
        <w:trPr>
          <w:trHeight w:val="400"/>
        </w:trPr>
        <w:tc>
          <w:tcPr>
            <w:tcW w:w="725" w:type="dxa"/>
            <w:shd w:val="clear" w:color="auto" w:fill="auto"/>
          </w:tcPr>
          <w:p w:rsidR="0086629C" w:rsidRPr="00BC7A6A" w:rsidRDefault="0086629C" w:rsidP="0086629C">
            <w:pPr>
              <w:contextualSpacing/>
              <w:rPr>
                <w:b/>
                <w:sz w:val="24"/>
                <w:szCs w:val="24"/>
              </w:rPr>
            </w:pPr>
            <w:r w:rsidRPr="00BC7A6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41" w:type="dxa"/>
            <w:shd w:val="clear" w:color="auto" w:fill="auto"/>
          </w:tcPr>
          <w:p w:rsidR="0086629C" w:rsidRPr="00B84E21" w:rsidRDefault="0086629C" w:rsidP="0086629C">
            <w:pPr>
              <w:spacing w:line="0" w:lineRule="atLeast"/>
              <w:jc w:val="both"/>
              <w:rPr>
                <w:sz w:val="24"/>
                <w:szCs w:val="24"/>
                <w:lang w:eastAsia="uk-UA"/>
              </w:rPr>
            </w:pPr>
            <w:r w:rsidRPr="00B84E21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>
              <w:rPr>
                <w:sz w:val="24"/>
                <w:szCs w:val="24"/>
                <w:lang w:eastAsia="uk-UA"/>
              </w:rPr>
              <w:t>центру</w:t>
            </w:r>
          </w:p>
        </w:tc>
        <w:tc>
          <w:tcPr>
            <w:tcW w:w="5615" w:type="dxa"/>
            <w:shd w:val="clear" w:color="auto" w:fill="auto"/>
          </w:tcPr>
          <w:p w:rsidR="0086629C" w:rsidRPr="00B84E21" w:rsidRDefault="0086629C" w:rsidP="0086629C">
            <w:pPr>
              <w:snapToGrid w:val="0"/>
              <w:spacing w:line="0" w:lineRule="atLeast"/>
              <w:jc w:val="both"/>
              <w:rPr>
                <w:sz w:val="24"/>
                <w:szCs w:val="24"/>
              </w:rPr>
            </w:pPr>
            <w:r w:rsidRPr="00B84E21">
              <w:rPr>
                <w:sz w:val="24"/>
                <w:szCs w:val="24"/>
              </w:rPr>
              <w:t xml:space="preserve">50101, м. Кривий Ріг, </w:t>
            </w:r>
            <w:proofErr w:type="spellStart"/>
            <w:r w:rsidRPr="00B84E21">
              <w:rPr>
                <w:sz w:val="24"/>
                <w:szCs w:val="24"/>
              </w:rPr>
              <w:t>пл</w:t>
            </w:r>
            <w:proofErr w:type="spellEnd"/>
            <w:r w:rsidRPr="00B84E21">
              <w:rPr>
                <w:sz w:val="24"/>
                <w:szCs w:val="24"/>
              </w:rPr>
              <w:t>. Молодіжна, 1</w:t>
            </w:r>
          </w:p>
          <w:p w:rsidR="0086629C" w:rsidRPr="00B84E21" w:rsidRDefault="0086629C" w:rsidP="0086629C">
            <w:pPr>
              <w:tabs>
                <w:tab w:val="left" w:pos="5057"/>
              </w:tabs>
              <w:snapToGrid w:val="0"/>
              <w:spacing w:line="0" w:lineRule="atLeast"/>
              <w:jc w:val="both"/>
              <w:rPr>
                <w:sz w:val="24"/>
                <w:szCs w:val="24"/>
              </w:rPr>
            </w:pPr>
            <w:r w:rsidRPr="00B84E21">
              <w:rPr>
                <w:sz w:val="24"/>
                <w:szCs w:val="24"/>
              </w:rPr>
              <w:t>Територіальні підрозділи Центру:</w:t>
            </w:r>
            <w:r w:rsidRPr="00B84E21">
              <w:rPr>
                <w:sz w:val="24"/>
                <w:szCs w:val="24"/>
              </w:rPr>
              <w:tab/>
            </w:r>
          </w:p>
          <w:p w:rsidR="0086629C" w:rsidRPr="00B84E21" w:rsidRDefault="0086629C" w:rsidP="0086629C">
            <w:pPr>
              <w:snapToGrid w:val="0"/>
              <w:spacing w:line="0" w:lineRule="atLeast"/>
              <w:jc w:val="both"/>
              <w:rPr>
                <w:sz w:val="24"/>
                <w:szCs w:val="24"/>
              </w:rPr>
            </w:pPr>
            <w:proofErr w:type="spellStart"/>
            <w:r w:rsidRPr="00B84E21">
              <w:rPr>
                <w:sz w:val="24"/>
                <w:szCs w:val="24"/>
              </w:rPr>
              <w:t>Довгинцівський</w:t>
            </w:r>
            <w:proofErr w:type="spellEnd"/>
            <w:r w:rsidRPr="00B84E21">
              <w:rPr>
                <w:sz w:val="24"/>
                <w:szCs w:val="24"/>
              </w:rPr>
              <w:t xml:space="preserve"> район: вул. Дніпровське шосе, </w:t>
            </w:r>
            <w:r>
              <w:rPr>
                <w:sz w:val="24"/>
                <w:szCs w:val="24"/>
              </w:rPr>
              <w:t xml:space="preserve">   </w:t>
            </w:r>
            <w:r w:rsidRPr="00B84E21">
              <w:rPr>
                <w:sz w:val="24"/>
                <w:szCs w:val="24"/>
              </w:rPr>
              <w:t xml:space="preserve">буд. 11, </w:t>
            </w:r>
            <w:proofErr w:type="spellStart"/>
            <w:r w:rsidRPr="00B84E21">
              <w:rPr>
                <w:sz w:val="24"/>
                <w:szCs w:val="24"/>
              </w:rPr>
              <w:t>каб</w:t>
            </w:r>
            <w:proofErr w:type="spellEnd"/>
            <w:r w:rsidRPr="00B84E21">
              <w:rPr>
                <w:sz w:val="24"/>
                <w:szCs w:val="24"/>
              </w:rPr>
              <w:t>. 102.</w:t>
            </w:r>
          </w:p>
          <w:p w:rsidR="0086629C" w:rsidRPr="00B84E21" w:rsidRDefault="0086629C" w:rsidP="0086629C">
            <w:pPr>
              <w:snapToGrid w:val="0"/>
              <w:spacing w:line="0" w:lineRule="atLeast"/>
              <w:jc w:val="both"/>
              <w:rPr>
                <w:sz w:val="24"/>
                <w:szCs w:val="24"/>
              </w:rPr>
            </w:pPr>
            <w:r w:rsidRPr="00B84E21">
              <w:rPr>
                <w:sz w:val="24"/>
                <w:szCs w:val="24"/>
              </w:rPr>
              <w:t xml:space="preserve">Покровський район: вул. </w:t>
            </w:r>
            <w:r w:rsidRPr="000554EB">
              <w:rPr>
                <w:sz w:val="24"/>
                <w:szCs w:val="24"/>
              </w:rPr>
              <w:t>Костя Гордієнка</w:t>
            </w:r>
            <w:r w:rsidRPr="00B84E21">
              <w:rPr>
                <w:sz w:val="24"/>
                <w:szCs w:val="24"/>
              </w:rPr>
              <w:t>, буд.2, каб.12.</w:t>
            </w:r>
          </w:p>
          <w:p w:rsidR="0086629C" w:rsidRPr="00B84E21" w:rsidRDefault="0086629C" w:rsidP="0086629C">
            <w:pPr>
              <w:snapToGrid w:val="0"/>
              <w:spacing w:line="0" w:lineRule="atLeast"/>
              <w:jc w:val="both"/>
              <w:rPr>
                <w:sz w:val="24"/>
                <w:szCs w:val="24"/>
              </w:rPr>
            </w:pPr>
            <w:r w:rsidRPr="00B84E21">
              <w:rPr>
                <w:sz w:val="24"/>
                <w:szCs w:val="24"/>
              </w:rPr>
              <w:t>Інгулецький район: пр-т Південний, буд. 1.</w:t>
            </w:r>
          </w:p>
          <w:p w:rsidR="0086629C" w:rsidRPr="00B84E21" w:rsidRDefault="0086629C" w:rsidP="0086629C">
            <w:pPr>
              <w:snapToGrid w:val="0"/>
              <w:spacing w:line="0" w:lineRule="atLeast"/>
              <w:jc w:val="both"/>
              <w:rPr>
                <w:sz w:val="24"/>
                <w:szCs w:val="24"/>
              </w:rPr>
            </w:pPr>
            <w:r w:rsidRPr="00B84E21">
              <w:rPr>
                <w:sz w:val="24"/>
                <w:szCs w:val="24"/>
              </w:rPr>
              <w:t>Житловий масив Інгулець: вул. Гірників, буд.19 (адміністративна будівля виконавчого комітету Інгулецької районної у місті ради).</w:t>
            </w:r>
          </w:p>
          <w:p w:rsidR="0086629C" w:rsidRPr="00B84E21" w:rsidRDefault="0086629C" w:rsidP="0086629C">
            <w:pPr>
              <w:snapToGrid w:val="0"/>
              <w:spacing w:line="0" w:lineRule="atLeast"/>
              <w:jc w:val="both"/>
              <w:rPr>
                <w:sz w:val="24"/>
                <w:szCs w:val="24"/>
              </w:rPr>
            </w:pPr>
            <w:r w:rsidRPr="00B84E21">
              <w:rPr>
                <w:sz w:val="24"/>
                <w:szCs w:val="24"/>
              </w:rPr>
              <w:t xml:space="preserve">Саксаганський район: вул. Володимира Великого, буд. 32, </w:t>
            </w:r>
            <w:proofErr w:type="spellStart"/>
            <w:r w:rsidRPr="00B84E21">
              <w:rPr>
                <w:sz w:val="24"/>
                <w:szCs w:val="24"/>
              </w:rPr>
              <w:t>каб</w:t>
            </w:r>
            <w:proofErr w:type="spellEnd"/>
            <w:r w:rsidRPr="00B84E21">
              <w:rPr>
                <w:sz w:val="24"/>
                <w:szCs w:val="24"/>
              </w:rPr>
              <w:t>. 122.</w:t>
            </w:r>
          </w:p>
          <w:p w:rsidR="0086629C" w:rsidRPr="00B84E21" w:rsidRDefault="0086629C" w:rsidP="0086629C">
            <w:pPr>
              <w:snapToGrid w:val="0"/>
              <w:spacing w:line="0" w:lineRule="atLeast"/>
              <w:jc w:val="both"/>
              <w:rPr>
                <w:sz w:val="24"/>
                <w:szCs w:val="24"/>
              </w:rPr>
            </w:pPr>
            <w:proofErr w:type="spellStart"/>
            <w:r w:rsidRPr="00B84E21">
              <w:rPr>
                <w:sz w:val="24"/>
                <w:szCs w:val="24"/>
              </w:rPr>
              <w:t>Тернівський</w:t>
            </w:r>
            <w:proofErr w:type="spellEnd"/>
            <w:r w:rsidRPr="00B84E21">
              <w:rPr>
                <w:sz w:val="24"/>
                <w:szCs w:val="24"/>
              </w:rPr>
              <w:t xml:space="preserve"> район: вул. </w:t>
            </w:r>
            <w:r w:rsidRPr="000554EB">
              <w:rPr>
                <w:sz w:val="24"/>
                <w:szCs w:val="24"/>
              </w:rPr>
              <w:t xml:space="preserve">Антона </w:t>
            </w:r>
            <w:proofErr w:type="spellStart"/>
            <w:r w:rsidRPr="000554EB">
              <w:rPr>
                <w:sz w:val="24"/>
                <w:szCs w:val="24"/>
              </w:rPr>
              <w:t>Ігнатченка</w:t>
            </w:r>
            <w:proofErr w:type="spellEnd"/>
            <w:r w:rsidRPr="00B84E21">
              <w:rPr>
                <w:sz w:val="24"/>
                <w:szCs w:val="24"/>
              </w:rPr>
              <w:t xml:space="preserve">, буд. 1А, </w:t>
            </w:r>
            <w:r>
              <w:rPr>
                <w:sz w:val="24"/>
                <w:szCs w:val="24"/>
              </w:rPr>
              <w:t xml:space="preserve">       </w:t>
            </w:r>
            <w:proofErr w:type="spellStart"/>
            <w:r w:rsidRPr="00B84E21">
              <w:rPr>
                <w:sz w:val="24"/>
                <w:szCs w:val="24"/>
              </w:rPr>
              <w:t>каб</w:t>
            </w:r>
            <w:proofErr w:type="spellEnd"/>
            <w:r w:rsidRPr="00B84E21">
              <w:rPr>
                <w:sz w:val="24"/>
                <w:szCs w:val="24"/>
              </w:rPr>
              <w:t>. 129.</w:t>
            </w:r>
          </w:p>
          <w:p w:rsidR="0086629C" w:rsidRPr="00B84E21" w:rsidRDefault="0086629C" w:rsidP="0086629C">
            <w:pPr>
              <w:snapToGrid w:val="0"/>
              <w:spacing w:line="0" w:lineRule="atLeast"/>
              <w:jc w:val="both"/>
              <w:rPr>
                <w:sz w:val="24"/>
                <w:szCs w:val="24"/>
              </w:rPr>
            </w:pPr>
            <w:r w:rsidRPr="00B84E21">
              <w:rPr>
                <w:sz w:val="24"/>
                <w:szCs w:val="24"/>
              </w:rPr>
              <w:t xml:space="preserve">Центрально-Міський район: вул. </w:t>
            </w:r>
            <w:proofErr w:type="spellStart"/>
            <w:r w:rsidRPr="00B84E21">
              <w:rPr>
                <w:sz w:val="24"/>
                <w:szCs w:val="24"/>
              </w:rPr>
              <w:t>Староярмаркова</w:t>
            </w:r>
            <w:proofErr w:type="spellEnd"/>
            <w:r w:rsidRPr="00B84E21">
              <w:rPr>
                <w:sz w:val="24"/>
                <w:szCs w:val="24"/>
              </w:rPr>
              <w:t>, буд. 44.</w:t>
            </w:r>
          </w:p>
          <w:p w:rsidR="0086629C" w:rsidRPr="00D924F2" w:rsidRDefault="0086629C" w:rsidP="0086629C">
            <w:pPr>
              <w:spacing w:line="0" w:lineRule="atLeast"/>
              <w:jc w:val="both"/>
              <w:rPr>
                <w:sz w:val="24"/>
                <w:szCs w:val="24"/>
              </w:rPr>
            </w:pPr>
            <w:r w:rsidRPr="00B84E21">
              <w:rPr>
                <w:sz w:val="24"/>
                <w:szCs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86629C" w:rsidRPr="00BC7A6A" w:rsidTr="008E3909">
        <w:trPr>
          <w:trHeight w:val="794"/>
        </w:trPr>
        <w:tc>
          <w:tcPr>
            <w:tcW w:w="725" w:type="dxa"/>
            <w:shd w:val="clear" w:color="auto" w:fill="auto"/>
          </w:tcPr>
          <w:p w:rsidR="0086629C" w:rsidRPr="00BC7A6A" w:rsidRDefault="0086629C" w:rsidP="0086629C">
            <w:pPr>
              <w:contextualSpacing/>
              <w:rPr>
                <w:b/>
                <w:sz w:val="24"/>
                <w:szCs w:val="24"/>
              </w:rPr>
            </w:pPr>
            <w:r w:rsidRPr="00BC7A6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41" w:type="dxa"/>
            <w:shd w:val="clear" w:color="auto" w:fill="auto"/>
          </w:tcPr>
          <w:p w:rsidR="0086629C" w:rsidRPr="000554EB" w:rsidRDefault="0086629C" w:rsidP="0086629C">
            <w:pPr>
              <w:pStyle w:val="a3"/>
              <w:tabs>
                <w:tab w:val="left" w:pos="1134"/>
              </w:tabs>
              <w:spacing w:line="0" w:lineRule="atLeast"/>
              <w:ind w:left="0"/>
              <w:rPr>
                <w:rFonts w:eastAsia="Calibri"/>
                <w:lang w:eastAsia="en-US"/>
              </w:rPr>
            </w:pPr>
            <w:r w:rsidRPr="000554EB">
              <w:rPr>
                <w:rFonts w:eastAsia="Calibri"/>
                <w:lang w:eastAsia="en-US"/>
              </w:rPr>
              <w:t xml:space="preserve">Інформація щодо режиму роботи Центру </w:t>
            </w:r>
          </w:p>
        </w:tc>
        <w:tc>
          <w:tcPr>
            <w:tcW w:w="5615" w:type="dxa"/>
            <w:shd w:val="clear" w:color="auto" w:fill="auto"/>
          </w:tcPr>
          <w:p w:rsidR="0086629C" w:rsidRPr="000554EB" w:rsidRDefault="0086629C" w:rsidP="0086629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Центр працює:</w:t>
            </w:r>
          </w:p>
          <w:p w:rsidR="0086629C" w:rsidRPr="000554EB" w:rsidRDefault="0086629C" w:rsidP="0086629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головний офіс – у понеділок, середу, четвер, п’ятницю, суботу з 8.00 до 16.30 годин; вівторок з 8.00 до 20.00 години, без перерви; </w:t>
            </w:r>
          </w:p>
          <w:p w:rsidR="0086629C" w:rsidRPr="000554EB" w:rsidRDefault="0086629C" w:rsidP="0086629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територіальні підрозділи із загальних питань – з понеділка до п’ятниці з 8.00 до 16.30, перерва з 12.30</w:t>
            </w: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до 13.00.</w:t>
            </w:r>
          </w:p>
          <w:p w:rsidR="0086629C" w:rsidRPr="000554EB" w:rsidRDefault="0086629C" w:rsidP="0086629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86629C" w:rsidRPr="000554EB" w:rsidRDefault="0086629C" w:rsidP="0086629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86629C" w:rsidRPr="000554EB" w:rsidRDefault="0086629C" w:rsidP="0086629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86629C" w:rsidRPr="000554EB" w:rsidRDefault="0086629C" w:rsidP="0086629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період дії правового режиму воєнного стану в Україні прийом громадян, суб’єктів господарювання </w:t>
            </w: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 питань надання адміністративних, інших публічних послуг здійснюється за єдиним в місті графіком: з понеділка до п’ятниці з 8.00 до 15.30 годин з технічною перервою з 12.30 до 13.00</w:t>
            </w:r>
          </w:p>
        </w:tc>
      </w:tr>
      <w:tr w:rsidR="0086629C" w:rsidRPr="00BC7A6A" w:rsidTr="008E3909">
        <w:trPr>
          <w:trHeight w:val="949"/>
        </w:trPr>
        <w:tc>
          <w:tcPr>
            <w:tcW w:w="725" w:type="dxa"/>
            <w:shd w:val="clear" w:color="auto" w:fill="auto"/>
          </w:tcPr>
          <w:p w:rsidR="0086629C" w:rsidRPr="00BC7A6A" w:rsidRDefault="0086629C" w:rsidP="0086629C">
            <w:pPr>
              <w:contextualSpacing/>
              <w:rPr>
                <w:b/>
                <w:sz w:val="24"/>
                <w:szCs w:val="24"/>
              </w:rPr>
            </w:pPr>
            <w:r w:rsidRPr="00BC7A6A"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441" w:type="dxa"/>
            <w:shd w:val="clear" w:color="auto" w:fill="auto"/>
          </w:tcPr>
          <w:p w:rsidR="0086629C" w:rsidRPr="000554EB" w:rsidRDefault="0086629C" w:rsidP="0086629C">
            <w:pPr>
              <w:pStyle w:val="a3"/>
              <w:tabs>
                <w:tab w:val="left" w:pos="1134"/>
              </w:tabs>
              <w:spacing w:line="0" w:lineRule="atLeast"/>
              <w:ind w:left="0"/>
              <w:jc w:val="both"/>
              <w:rPr>
                <w:rFonts w:eastAsia="Calibri"/>
                <w:lang w:eastAsia="en-US"/>
              </w:rPr>
            </w:pPr>
            <w:r w:rsidRPr="000554EB">
              <w:rPr>
                <w:rFonts w:eastAsia="Calibri"/>
                <w:lang w:eastAsia="en-US"/>
              </w:rPr>
              <w:t xml:space="preserve">Телефон/факс (довідки), адреса електронної пошти та </w:t>
            </w:r>
            <w:proofErr w:type="spellStart"/>
            <w:r w:rsidRPr="000554EB">
              <w:rPr>
                <w:rFonts w:eastAsia="Calibri"/>
                <w:lang w:eastAsia="en-US"/>
              </w:rPr>
              <w:t>вебсайт</w:t>
            </w:r>
            <w:proofErr w:type="spellEnd"/>
            <w:r w:rsidRPr="000554EB">
              <w:rPr>
                <w:rFonts w:eastAsia="Calibri"/>
                <w:lang w:eastAsia="en-US"/>
              </w:rPr>
              <w:t xml:space="preserve"> Центру</w:t>
            </w:r>
          </w:p>
        </w:tc>
        <w:tc>
          <w:tcPr>
            <w:tcW w:w="5615" w:type="dxa"/>
            <w:shd w:val="clear" w:color="auto" w:fill="auto"/>
          </w:tcPr>
          <w:p w:rsidR="0086629C" w:rsidRPr="000554EB" w:rsidRDefault="0086629C" w:rsidP="0086629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.: 0-800-500-459;</w:t>
            </w:r>
          </w:p>
          <w:p w:rsidR="0086629C" w:rsidRPr="000554EB" w:rsidRDefault="0086629C" w:rsidP="0086629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viza@kr.gov.ua;</w:t>
            </w:r>
          </w:p>
          <w:p w:rsidR="0086629C" w:rsidRPr="000554EB" w:rsidRDefault="001E1A7B" w:rsidP="0086629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hyperlink r:id="rId8" w:history="1">
              <w:r w:rsidR="0086629C" w:rsidRPr="000554EB">
                <w:rPr>
                  <w:rFonts w:ascii="Times New Roman" w:hAnsi="Times New Roman" w:cs="Times New Roman"/>
                  <w:sz w:val="24"/>
                  <w:szCs w:val="24"/>
                  <w:u w:val="single"/>
                  <w:lang w:eastAsia="en-US"/>
                </w:rPr>
                <w:t>https://viza.kr.gov.ua</w:t>
              </w:r>
            </w:hyperlink>
            <w:r w:rsidR="0086629C" w:rsidRPr="000554EB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</w:tr>
      <w:tr w:rsidR="00276DB8" w:rsidRPr="00BC7A6A" w:rsidTr="008E3909">
        <w:trPr>
          <w:trHeight w:val="411"/>
        </w:trPr>
        <w:tc>
          <w:tcPr>
            <w:tcW w:w="9781" w:type="dxa"/>
            <w:gridSpan w:val="3"/>
            <w:shd w:val="clear" w:color="auto" w:fill="auto"/>
          </w:tcPr>
          <w:p w:rsidR="00276DB8" w:rsidRPr="00BC7A6A" w:rsidRDefault="00276DB8" w:rsidP="006C2B06">
            <w:pPr>
              <w:contextualSpacing/>
              <w:jc w:val="center"/>
              <w:rPr>
                <w:b/>
                <w:i/>
                <w:sz w:val="24"/>
                <w:szCs w:val="24"/>
              </w:rPr>
            </w:pPr>
            <w:r w:rsidRPr="00BC7A6A">
              <w:rPr>
                <w:b/>
                <w:i/>
                <w:sz w:val="24"/>
                <w:szCs w:val="24"/>
              </w:rPr>
              <w:t xml:space="preserve">Нормативні акти, якими регламентується надання </w:t>
            </w:r>
            <w:r w:rsidR="006C2B06">
              <w:rPr>
                <w:b/>
                <w:i/>
                <w:sz w:val="24"/>
                <w:szCs w:val="24"/>
              </w:rPr>
              <w:t>публічної</w:t>
            </w:r>
            <w:r w:rsidRPr="00BC7A6A">
              <w:rPr>
                <w:b/>
                <w:i/>
                <w:sz w:val="24"/>
                <w:szCs w:val="24"/>
              </w:rPr>
              <w:t xml:space="preserve"> послуги</w:t>
            </w:r>
          </w:p>
        </w:tc>
      </w:tr>
      <w:tr w:rsidR="00276DB8" w:rsidRPr="00BC7A6A" w:rsidTr="008E3909">
        <w:trPr>
          <w:trHeight w:val="908"/>
        </w:trPr>
        <w:tc>
          <w:tcPr>
            <w:tcW w:w="725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b/>
                <w:sz w:val="24"/>
                <w:szCs w:val="24"/>
              </w:rPr>
            </w:pPr>
            <w:r w:rsidRPr="00BC7A6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441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</w:rPr>
              <w:t>Кодекси, Закони України</w:t>
            </w:r>
          </w:p>
        </w:tc>
        <w:tc>
          <w:tcPr>
            <w:tcW w:w="5615" w:type="dxa"/>
            <w:shd w:val="clear" w:color="auto" w:fill="auto"/>
          </w:tcPr>
          <w:p w:rsidR="00276DB8" w:rsidRDefault="00276DB8" w:rsidP="008008F3">
            <w:pPr>
              <w:pStyle w:val="1"/>
              <w:spacing w:before="0" w:beforeAutospacing="0" w:after="0" w:afterAutospacing="0"/>
              <w:contextualSpacing/>
              <w:jc w:val="both"/>
              <w:textAlignment w:val="baseline"/>
              <w:rPr>
                <w:b w:val="0"/>
                <w:sz w:val="24"/>
                <w:szCs w:val="24"/>
              </w:rPr>
            </w:pPr>
            <w:r w:rsidRPr="001535FD">
              <w:rPr>
                <w:b w:val="0"/>
                <w:sz w:val="24"/>
                <w:szCs w:val="24"/>
              </w:rPr>
              <w:t>Закони України</w:t>
            </w:r>
            <w:r>
              <w:rPr>
                <w:b w:val="0"/>
                <w:sz w:val="24"/>
                <w:szCs w:val="24"/>
              </w:rPr>
              <w:t>:</w:t>
            </w:r>
          </w:p>
          <w:p w:rsidR="00276DB8" w:rsidRDefault="00276DB8" w:rsidP="008008F3">
            <w:pPr>
              <w:pStyle w:val="1"/>
              <w:spacing w:before="0" w:beforeAutospacing="0" w:after="0" w:afterAutospacing="0"/>
              <w:contextualSpacing/>
              <w:jc w:val="both"/>
              <w:textAlignment w:val="baselin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1535FD">
              <w:rPr>
                <w:b w:val="0"/>
                <w:sz w:val="24"/>
                <w:szCs w:val="24"/>
              </w:rPr>
              <w:t xml:space="preserve">«Про адміністративні послуги», </w:t>
            </w:r>
          </w:p>
          <w:p w:rsidR="00276DB8" w:rsidRDefault="00276DB8" w:rsidP="008008F3">
            <w:pPr>
              <w:pStyle w:val="1"/>
              <w:spacing w:before="0" w:beforeAutospacing="0" w:after="0" w:afterAutospacing="0"/>
              <w:contextualSpacing/>
              <w:jc w:val="both"/>
              <w:textAlignment w:val="baselin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1535FD">
              <w:rPr>
                <w:b w:val="0"/>
                <w:sz w:val="24"/>
                <w:szCs w:val="24"/>
              </w:rPr>
              <w:t>«Про місцеве самоврядування в Україні»</w:t>
            </w:r>
          </w:p>
          <w:p w:rsidR="007A04FC" w:rsidRPr="007A04FC" w:rsidRDefault="007A04FC" w:rsidP="008008F3">
            <w:pPr>
              <w:pStyle w:val="1"/>
              <w:spacing w:before="0" w:beforeAutospacing="0" w:after="0" w:afterAutospacing="0"/>
              <w:contextualSpacing/>
              <w:jc w:val="both"/>
              <w:textAlignment w:val="baselin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«Про адміністративну процедуру»</w:t>
            </w:r>
          </w:p>
        </w:tc>
      </w:tr>
      <w:tr w:rsidR="00276DB8" w:rsidRPr="00BC7A6A" w:rsidTr="008E3909">
        <w:tc>
          <w:tcPr>
            <w:tcW w:w="725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b/>
                <w:sz w:val="24"/>
                <w:szCs w:val="24"/>
              </w:rPr>
            </w:pPr>
            <w:r w:rsidRPr="00BC7A6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441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615" w:type="dxa"/>
            <w:shd w:val="clear" w:color="auto" w:fill="auto"/>
          </w:tcPr>
          <w:p w:rsidR="00276DB8" w:rsidRPr="00942124" w:rsidRDefault="00276DB8" w:rsidP="00276DB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6DB8" w:rsidRPr="00BC7A6A" w:rsidTr="008E3909">
        <w:trPr>
          <w:trHeight w:val="508"/>
        </w:trPr>
        <w:tc>
          <w:tcPr>
            <w:tcW w:w="725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b/>
                <w:sz w:val="24"/>
                <w:szCs w:val="24"/>
              </w:rPr>
            </w:pPr>
            <w:r w:rsidRPr="00BC7A6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441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615" w:type="dxa"/>
            <w:shd w:val="clear" w:color="auto" w:fill="auto"/>
          </w:tcPr>
          <w:p w:rsidR="00276DB8" w:rsidRDefault="00276DB8" w:rsidP="008008F3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- </w:t>
            </w:r>
            <w:r w:rsidRPr="00F32F52">
              <w:rPr>
                <w:sz w:val="24"/>
                <w:szCs w:val="24"/>
                <w:lang w:eastAsia="ar-SA"/>
              </w:rPr>
              <w:t>Наказ Міністерства праці та соціальної політики України від</w:t>
            </w:r>
            <w:r w:rsidR="00583787">
              <w:rPr>
                <w:sz w:val="24"/>
                <w:szCs w:val="24"/>
                <w:lang w:eastAsia="ar-SA"/>
              </w:rPr>
              <w:t xml:space="preserve"> </w:t>
            </w:r>
            <w:r w:rsidRPr="00F32F52">
              <w:rPr>
                <w:sz w:val="24"/>
                <w:szCs w:val="24"/>
                <w:lang w:eastAsia="ar-SA"/>
              </w:rPr>
              <w:t>19 вересня 2006 року №345 «Про затвердження Інструкції щодо порядку оформлення і ведення особових справ отримувачів усіх видів соціальної допомоги»</w:t>
            </w:r>
            <w:r>
              <w:rPr>
                <w:sz w:val="24"/>
                <w:szCs w:val="24"/>
                <w:lang w:eastAsia="ar-SA"/>
              </w:rPr>
              <w:t>;</w:t>
            </w:r>
          </w:p>
          <w:p w:rsidR="00276DB8" w:rsidRPr="00F32F52" w:rsidRDefault="00276DB8" w:rsidP="00583787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- </w:t>
            </w:r>
            <w:r w:rsidRPr="006A4280">
              <w:rPr>
                <w:sz w:val="24"/>
                <w:szCs w:val="24"/>
                <w:lang w:eastAsia="ar-SA"/>
              </w:rPr>
              <w:t>Наказ Міністерства соціальної політики України від 21 квітня 2015 року №441 «</w:t>
            </w:r>
            <w:r w:rsidRPr="00631E8A">
              <w:rPr>
                <w:sz w:val="24"/>
                <w:szCs w:val="24"/>
                <w:lang w:eastAsia="ar-SA"/>
              </w:rPr>
              <w:t>Про затвердження форми Заяви про призначення усіх видів соціальної допомоги, компенсацій та пільг</w:t>
            </w:r>
            <w:r w:rsidRPr="006A4280">
              <w:rPr>
                <w:sz w:val="24"/>
                <w:szCs w:val="24"/>
                <w:lang w:eastAsia="ar-SA"/>
              </w:rPr>
              <w:t>»</w:t>
            </w:r>
          </w:p>
        </w:tc>
      </w:tr>
      <w:tr w:rsidR="00276DB8" w:rsidRPr="00BC7A6A" w:rsidTr="008E3909">
        <w:trPr>
          <w:trHeight w:val="751"/>
        </w:trPr>
        <w:tc>
          <w:tcPr>
            <w:tcW w:w="725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b/>
                <w:sz w:val="24"/>
                <w:szCs w:val="24"/>
              </w:rPr>
            </w:pPr>
            <w:r w:rsidRPr="00BC7A6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441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615" w:type="dxa"/>
            <w:shd w:val="clear" w:color="auto" w:fill="auto"/>
          </w:tcPr>
          <w:p w:rsidR="00276DB8" w:rsidRPr="00BC7A6A" w:rsidRDefault="00276DB8" w:rsidP="00276DB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6DB8" w:rsidRPr="00BC7A6A" w:rsidTr="008E3909">
        <w:trPr>
          <w:trHeight w:val="326"/>
        </w:trPr>
        <w:tc>
          <w:tcPr>
            <w:tcW w:w="9781" w:type="dxa"/>
            <w:gridSpan w:val="3"/>
            <w:shd w:val="clear" w:color="auto" w:fill="auto"/>
          </w:tcPr>
          <w:p w:rsidR="00276DB8" w:rsidRPr="00BC7A6A" w:rsidRDefault="00276DB8" w:rsidP="006C2B06">
            <w:pPr>
              <w:contextualSpacing/>
              <w:jc w:val="center"/>
              <w:rPr>
                <w:b/>
                <w:i/>
                <w:sz w:val="24"/>
                <w:szCs w:val="24"/>
              </w:rPr>
            </w:pPr>
            <w:r w:rsidRPr="00BC7A6A">
              <w:rPr>
                <w:b/>
                <w:i/>
                <w:sz w:val="24"/>
                <w:szCs w:val="24"/>
              </w:rPr>
              <w:t xml:space="preserve">Умови отримання </w:t>
            </w:r>
            <w:r w:rsidR="006C2B06">
              <w:rPr>
                <w:b/>
                <w:i/>
                <w:sz w:val="24"/>
                <w:szCs w:val="24"/>
              </w:rPr>
              <w:t>публічної</w:t>
            </w:r>
            <w:r w:rsidRPr="00BC7A6A">
              <w:rPr>
                <w:b/>
                <w:i/>
                <w:sz w:val="24"/>
                <w:szCs w:val="24"/>
              </w:rPr>
              <w:t xml:space="preserve"> послуги</w:t>
            </w:r>
          </w:p>
        </w:tc>
      </w:tr>
      <w:tr w:rsidR="00276DB8" w:rsidRPr="00BC7A6A" w:rsidTr="008E3909">
        <w:tc>
          <w:tcPr>
            <w:tcW w:w="725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b/>
                <w:sz w:val="24"/>
                <w:szCs w:val="24"/>
              </w:rPr>
            </w:pPr>
            <w:r w:rsidRPr="00BC7A6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441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</w:rPr>
              <w:t xml:space="preserve">Підстава для одержання </w:t>
            </w:r>
            <w:r>
              <w:rPr>
                <w:sz w:val="24"/>
                <w:szCs w:val="24"/>
              </w:rPr>
              <w:t>публічної</w:t>
            </w:r>
            <w:r w:rsidRPr="00BC7A6A">
              <w:rPr>
                <w:sz w:val="24"/>
                <w:szCs w:val="24"/>
              </w:rPr>
              <w:t xml:space="preserve"> послуги</w:t>
            </w:r>
          </w:p>
        </w:tc>
        <w:tc>
          <w:tcPr>
            <w:tcW w:w="5615" w:type="dxa"/>
            <w:shd w:val="clear" w:color="auto" w:fill="auto"/>
          </w:tcPr>
          <w:p w:rsidR="00276DB8" w:rsidRPr="00F32F52" w:rsidRDefault="00276DB8" w:rsidP="008008F3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F32F52">
              <w:rPr>
                <w:sz w:val="24"/>
                <w:szCs w:val="24"/>
                <w:lang w:eastAsia="ar-SA"/>
              </w:rPr>
              <w:t>У разі переїзду отримувача соціальної допомоги в іншу місцевість, виплата допомоги за попереднім місцем проживання (реєстрації) припиняється. За новим місцем проживання (реєстрації) допомога призначається (подовжується її виплата) на підставі заяви та документів, визначених у відповідних нормативно-правових актах</w:t>
            </w:r>
          </w:p>
        </w:tc>
      </w:tr>
      <w:tr w:rsidR="00276DB8" w:rsidRPr="00BC7A6A" w:rsidTr="008E3909">
        <w:tc>
          <w:tcPr>
            <w:tcW w:w="725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b/>
                <w:sz w:val="24"/>
                <w:szCs w:val="24"/>
              </w:rPr>
            </w:pPr>
            <w:r w:rsidRPr="00BC7A6A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441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</w:rPr>
              <w:t xml:space="preserve">Вичерпний перелік документів, необхідних для отримання </w:t>
            </w:r>
            <w:r>
              <w:rPr>
                <w:sz w:val="24"/>
                <w:szCs w:val="24"/>
              </w:rPr>
              <w:t>публічної</w:t>
            </w:r>
            <w:r w:rsidRPr="00BC7A6A">
              <w:rPr>
                <w:sz w:val="24"/>
                <w:szCs w:val="24"/>
              </w:rPr>
              <w:t xml:space="preserve"> послуги, а також вимоги до них</w:t>
            </w:r>
          </w:p>
        </w:tc>
        <w:tc>
          <w:tcPr>
            <w:tcW w:w="5615" w:type="dxa"/>
            <w:shd w:val="clear" w:color="auto" w:fill="auto"/>
          </w:tcPr>
          <w:p w:rsidR="00276DB8" w:rsidRPr="00F32F52" w:rsidRDefault="00276DB8" w:rsidP="008008F3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color w:val="2A2928"/>
                <w:sz w:val="24"/>
                <w:szCs w:val="24"/>
                <w:lang w:val="uk-UA"/>
              </w:rPr>
            </w:pPr>
            <w:r w:rsidRPr="00F32F52">
              <w:rPr>
                <w:sz w:val="24"/>
                <w:szCs w:val="24"/>
                <w:lang w:val="uk-UA" w:eastAsia="ar-SA"/>
              </w:rPr>
              <w:t xml:space="preserve">- </w:t>
            </w:r>
            <w:r w:rsidRPr="00F32F52">
              <w:rPr>
                <w:b w:val="0"/>
                <w:sz w:val="24"/>
                <w:szCs w:val="24"/>
                <w:lang w:val="uk-UA" w:eastAsia="ar-SA"/>
              </w:rPr>
              <w:t>Заява</w:t>
            </w:r>
            <w:r w:rsidR="00364C2B">
              <w:rPr>
                <w:b w:val="0"/>
                <w:sz w:val="24"/>
                <w:szCs w:val="24"/>
                <w:lang w:val="uk-UA" w:eastAsia="ar-SA"/>
              </w:rPr>
              <w:t xml:space="preserve"> за формою, затвердженою Міністерством </w:t>
            </w:r>
            <w:proofErr w:type="spellStart"/>
            <w:r w:rsidR="00364C2B">
              <w:rPr>
                <w:b w:val="0"/>
                <w:sz w:val="24"/>
                <w:szCs w:val="24"/>
                <w:lang w:val="uk-UA" w:eastAsia="ar-SA"/>
              </w:rPr>
              <w:t>со-ціальної</w:t>
            </w:r>
            <w:proofErr w:type="spellEnd"/>
            <w:r w:rsidR="00364C2B">
              <w:rPr>
                <w:b w:val="0"/>
                <w:sz w:val="24"/>
                <w:szCs w:val="24"/>
                <w:lang w:val="uk-UA" w:eastAsia="ar-SA"/>
              </w:rPr>
              <w:t xml:space="preserve"> політики України</w:t>
            </w:r>
            <w:r>
              <w:rPr>
                <w:b w:val="0"/>
                <w:sz w:val="24"/>
                <w:szCs w:val="24"/>
                <w:lang w:val="uk-UA" w:eastAsia="ar-SA"/>
              </w:rPr>
              <w:t>;</w:t>
            </w:r>
          </w:p>
          <w:p w:rsidR="00276DB8" w:rsidRPr="00F32F52" w:rsidRDefault="00276DB8" w:rsidP="008008F3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F32F52">
              <w:rPr>
                <w:sz w:val="24"/>
                <w:szCs w:val="24"/>
                <w:lang w:eastAsia="ar-SA"/>
              </w:rPr>
              <w:t>- особова справа одержувача державних соціальних допомог з попереднього місця проживання</w:t>
            </w:r>
          </w:p>
          <w:p w:rsidR="00276DB8" w:rsidRPr="00F32F52" w:rsidRDefault="00276DB8" w:rsidP="008008F3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276DB8" w:rsidRPr="00BC7A6A" w:rsidTr="008E3909">
        <w:tc>
          <w:tcPr>
            <w:tcW w:w="725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b/>
                <w:sz w:val="24"/>
                <w:szCs w:val="24"/>
              </w:rPr>
            </w:pPr>
            <w:r w:rsidRPr="00BC7A6A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441" w:type="dxa"/>
            <w:shd w:val="clear" w:color="auto" w:fill="auto"/>
          </w:tcPr>
          <w:p w:rsidR="00276DB8" w:rsidRPr="00BC7A6A" w:rsidRDefault="00276DB8" w:rsidP="008008F3">
            <w:pPr>
              <w:tabs>
                <w:tab w:val="left" w:pos="1170"/>
              </w:tabs>
              <w:contextualSpacing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</w:rPr>
              <w:t xml:space="preserve">Порядок та спосіб подання документів, необхідних для отримання </w:t>
            </w:r>
            <w:r>
              <w:rPr>
                <w:sz w:val="24"/>
                <w:szCs w:val="24"/>
              </w:rPr>
              <w:t>публічної</w:t>
            </w:r>
            <w:r w:rsidRPr="00BC7A6A">
              <w:rPr>
                <w:sz w:val="24"/>
                <w:szCs w:val="24"/>
              </w:rPr>
              <w:t xml:space="preserve"> послуги</w:t>
            </w:r>
          </w:p>
        </w:tc>
        <w:tc>
          <w:tcPr>
            <w:tcW w:w="5615" w:type="dxa"/>
            <w:shd w:val="clear" w:color="auto" w:fill="auto"/>
          </w:tcPr>
          <w:p w:rsidR="00276DB8" w:rsidRPr="009505D2" w:rsidRDefault="00276DB8" w:rsidP="008008F3">
            <w:pPr>
              <w:snapToGrid w:val="0"/>
              <w:jc w:val="both"/>
              <w:rPr>
                <w:sz w:val="24"/>
                <w:szCs w:val="24"/>
              </w:rPr>
            </w:pPr>
            <w:r w:rsidRPr="009505D2">
              <w:rPr>
                <w:sz w:val="24"/>
                <w:szCs w:val="24"/>
              </w:rPr>
              <w:t>Особисто суб’єктом звернення (або уповноваженою особою на підставі відповідних документів) шляхом звернення до Центру</w:t>
            </w:r>
          </w:p>
        </w:tc>
      </w:tr>
      <w:tr w:rsidR="00276DB8" w:rsidRPr="00BC7A6A" w:rsidTr="008E3909">
        <w:tc>
          <w:tcPr>
            <w:tcW w:w="725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b/>
                <w:sz w:val="24"/>
                <w:szCs w:val="24"/>
              </w:rPr>
            </w:pPr>
            <w:r w:rsidRPr="00BC7A6A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441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</w:rPr>
              <w:t xml:space="preserve">Платність /безоплатність </w:t>
            </w:r>
            <w:r>
              <w:rPr>
                <w:sz w:val="24"/>
                <w:szCs w:val="24"/>
              </w:rPr>
              <w:t>публічної</w:t>
            </w:r>
            <w:r w:rsidRPr="00BC7A6A">
              <w:rPr>
                <w:sz w:val="24"/>
                <w:szCs w:val="24"/>
              </w:rPr>
              <w:t xml:space="preserve"> послуги</w:t>
            </w:r>
          </w:p>
        </w:tc>
        <w:tc>
          <w:tcPr>
            <w:tcW w:w="5615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</w:rPr>
              <w:t>Безоплатно</w:t>
            </w:r>
          </w:p>
        </w:tc>
      </w:tr>
      <w:tr w:rsidR="00276DB8" w:rsidRPr="00BC7A6A" w:rsidTr="008E3909">
        <w:trPr>
          <w:trHeight w:val="440"/>
        </w:trPr>
        <w:tc>
          <w:tcPr>
            <w:tcW w:w="9781" w:type="dxa"/>
            <w:gridSpan w:val="3"/>
            <w:shd w:val="clear" w:color="auto" w:fill="auto"/>
          </w:tcPr>
          <w:p w:rsidR="00276DB8" w:rsidRPr="00BC7A6A" w:rsidRDefault="00276DB8" w:rsidP="00F36CE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7A6A">
              <w:rPr>
                <w:b/>
                <w:i/>
                <w:sz w:val="24"/>
                <w:szCs w:val="24"/>
              </w:rPr>
              <w:t xml:space="preserve">У разі оплати </w:t>
            </w:r>
            <w:r w:rsidR="00F36CEB">
              <w:rPr>
                <w:b/>
                <w:i/>
                <w:sz w:val="24"/>
                <w:szCs w:val="24"/>
              </w:rPr>
              <w:t>публічної</w:t>
            </w:r>
            <w:r w:rsidRPr="00BC7A6A">
              <w:rPr>
                <w:b/>
                <w:i/>
                <w:sz w:val="24"/>
                <w:szCs w:val="24"/>
              </w:rPr>
              <w:t xml:space="preserve"> послуги</w:t>
            </w:r>
          </w:p>
        </w:tc>
      </w:tr>
      <w:tr w:rsidR="00276DB8" w:rsidRPr="00BC7A6A" w:rsidTr="008E3909">
        <w:trPr>
          <w:trHeight w:val="70"/>
        </w:trPr>
        <w:tc>
          <w:tcPr>
            <w:tcW w:w="725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b/>
                <w:sz w:val="24"/>
                <w:szCs w:val="24"/>
              </w:rPr>
            </w:pPr>
            <w:r w:rsidRPr="00BC7A6A">
              <w:rPr>
                <w:b/>
                <w:sz w:val="24"/>
                <w:szCs w:val="24"/>
              </w:rPr>
              <w:t>11.1</w:t>
            </w:r>
          </w:p>
        </w:tc>
        <w:tc>
          <w:tcPr>
            <w:tcW w:w="3441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615" w:type="dxa"/>
            <w:shd w:val="clear" w:color="auto" w:fill="auto"/>
          </w:tcPr>
          <w:p w:rsidR="00276DB8" w:rsidRPr="00BC7A6A" w:rsidRDefault="00276DB8" w:rsidP="00276DB8">
            <w:pPr>
              <w:contextualSpacing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</w:rPr>
              <w:t>-</w:t>
            </w:r>
          </w:p>
        </w:tc>
      </w:tr>
      <w:tr w:rsidR="00276DB8" w:rsidRPr="00BC7A6A" w:rsidTr="008E3909">
        <w:tc>
          <w:tcPr>
            <w:tcW w:w="725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b/>
                <w:sz w:val="24"/>
                <w:szCs w:val="24"/>
              </w:rPr>
            </w:pPr>
            <w:r w:rsidRPr="00BC7A6A">
              <w:rPr>
                <w:b/>
                <w:sz w:val="24"/>
                <w:szCs w:val="24"/>
              </w:rPr>
              <w:t>11.2</w:t>
            </w:r>
          </w:p>
        </w:tc>
        <w:tc>
          <w:tcPr>
            <w:tcW w:w="3441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</w:rPr>
              <w:t xml:space="preserve">Розмір та порядок внесення плати </w:t>
            </w:r>
          </w:p>
        </w:tc>
        <w:tc>
          <w:tcPr>
            <w:tcW w:w="5615" w:type="dxa"/>
            <w:shd w:val="clear" w:color="auto" w:fill="auto"/>
          </w:tcPr>
          <w:p w:rsidR="00276DB8" w:rsidRPr="00BC7A6A" w:rsidRDefault="00276DB8" w:rsidP="00276DB8">
            <w:pPr>
              <w:contextualSpacing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</w:rPr>
              <w:t>-</w:t>
            </w:r>
          </w:p>
        </w:tc>
      </w:tr>
      <w:tr w:rsidR="00276DB8" w:rsidRPr="00BC7A6A" w:rsidTr="008E3909">
        <w:trPr>
          <w:trHeight w:val="561"/>
        </w:trPr>
        <w:tc>
          <w:tcPr>
            <w:tcW w:w="725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b/>
                <w:sz w:val="24"/>
                <w:szCs w:val="24"/>
              </w:rPr>
            </w:pPr>
            <w:r w:rsidRPr="00BC7A6A">
              <w:rPr>
                <w:b/>
                <w:sz w:val="24"/>
                <w:szCs w:val="24"/>
              </w:rPr>
              <w:t>11.3</w:t>
            </w:r>
          </w:p>
        </w:tc>
        <w:tc>
          <w:tcPr>
            <w:tcW w:w="3441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615" w:type="dxa"/>
            <w:shd w:val="clear" w:color="auto" w:fill="auto"/>
          </w:tcPr>
          <w:p w:rsidR="00276DB8" w:rsidRPr="00BC7A6A" w:rsidRDefault="00276DB8" w:rsidP="00276DB8">
            <w:pPr>
              <w:contextualSpacing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</w:rPr>
              <w:t>-</w:t>
            </w:r>
          </w:p>
        </w:tc>
      </w:tr>
      <w:tr w:rsidR="00276DB8" w:rsidRPr="00BC7A6A" w:rsidTr="008E3909">
        <w:trPr>
          <w:trHeight w:val="570"/>
        </w:trPr>
        <w:tc>
          <w:tcPr>
            <w:tcW w:w="725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b/>
                <w:sz w:val="24"/>
                <w:szCs w:val="24"/>
              </w:rPr>
            </w:pPr>
            <w:r w:rsidRPr="00BC7A6A">
              <w:rPr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3441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</w:rPr>
              <w:t xml:space="preserve">Строк надання </w:t>
            </w:r>
            <w:r>
              <w:rPr>
                <w:sz w:val="24"/>
                <w:szCs w:val="24"/>
              </w:rPr>
              <w:t>публічної</w:t>
            </w:r>
            <w:r w:rsidRPr="00BC7A6A">
              <w:rPr>
                <w:sz w:val="24"/>
                <w:szCs w:val="24"/>
              </w:rPr>
              <w:t xml:space="preserve"> послуги</w:t>
            </w:r>
          </w:p>
        </w:tc>
        <w:tc>
          <w:tcPr>
            <w:tcW w:w="5615" w:type="dxa"/>
            <w:shd w:val="clear" w:color="auto" w:fill="auto"/>
          </w:tcPr>
          <w:p w:rsidR="00276DB8" w:rsidRPr="00F32F52" w:rsidRDefault="00276DB8" w:rsidP="008008F3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F32F52">
              <w:rPr>
                <w:sz w:val="24"/>
                <w:szCs w:val="24"/>
                <w:lang w:eastAsia="ar-SA"/>
              </w:rPr>
              <w:t>До 10 робочих днів</w:t>
            </w:r>
          </w:p>
        </w:tc>
      </w:tr>
      <w:tr w:rsidR="00276DB8" w:rsidRPr="00BC7A6A" w:rsidTr="008E3909">
        <w:trPr>
          <w:trHeight w:val="1283"/>
        </w:trPr>
        <w:tc>
          <w:tcPr>
            <w:tcW w:w="725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b/>
                <w:sz w:val="24"/>
                <w:szCs w:val="24"/>
              </w:rPr>
            </w:pPr>
            <w:r w:rsidRPr="00BC7A6A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3441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</w:rPr>
              <w:t xml:space="preserve">Перелік підстав для відмови в наданні </w:t>
            </w:r>
            <w:r>
              <w:rPr>
                <w:sz w:val="24"/>
                <w:szCs w:val="24"/>
              </w:rPr>
              <w:t>публічної</w:t>
            </w:r>
            <w:r w:rsidRPr="00BC7A6A">
              <w:rPr>
                <w:sz w:val="24"/>
                <w:szCs w:val="24"/>
              </w:rPr>
              <w:t xml:space="preserve"> послуги</w:t>
            </w:r>
          </w:p>
        </w:tc>
        <w:tc>
          <w:tcPr>
            <w:tcW w:w="5615" w:type="dxa"/>
            <w:shd w:val="clear" w:color="auto" w:fill="auto"/>
          </w:tcPr>
          <w:p w:rsidR="00276DB8" w:rsidRPr="00276DB8" w:rsidRDefault="00276DB8" w:rsidP="008008F3">
            <w:pPr>
              <w:jc w:val="both"/>
              <w:rPr>
                <w:sz w:val="24"/>
                <w:szCs w:val="24"/>
              </w:rPr>
            </w:pPr>
            <w:r w:rsidRPr="009505D2">
              <w:rPr>
                <w:sz w:val="24"/>
                <w:szCs w:val="24"/>
              </w:rPr>
              <w:t>Центр повертає документи суб’єкту звернення (його уповноваженій особі) для усунення виявлених недоліків, а саме: якщо пакет документів надано не в повному обсязі.</w:t>
            </w:r>
          </w:p>
        </w:tc>
      </w:tr>
      <w:tr w:rsidR="00276DB8" w:rsidRPr="00BC7A6A" w:rsidTr="008E3909">
        <w:trPr>
          <w:trHeight w:val="452"/>
        </w:trPr>
        <w:tc>
          <w:tcPr>
            <w:tcW w:w="725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b/>
                <w:sz w:val="24"/>
                <w:szCs w:val="24"/>
              </w:rPr>
            </w:pPr>
            <w:r w:rsidRPr="00BC7A6A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3441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</w:rPr>
              <w:t xml:space="preserve">Результат надання </w:t>
            </w:r>
            <w:r>
              <w:rPr>
                <w:sz w:val="24"/>
                <w:szCs w:val="24"/>
              </w:rPr>
              <w:t>публічної</w:t>
            </w:r>
            <w:r w:rsidRPr="00BC7A6A">
              <w:rPr>
                <w:sz w:val="24"/>
                <w:szCs w:val="24"/>
              </w:rPr>
              <w:t xml:space="preserve"> послуги</w:t>
            </w:r>
          </w:p>
        </w:tc>
        <w:tc>
          <w:tcPr>
            <w:tcW w:w="5615" w:type="dxa"/>
            <w:shd w:val="clear" w:color="auto" w:fill="auto"/>
          </w:tcPr>
          <w:p w:rsidR="00276DB8" w:rsidRPr="00F32F52" w:rsidRDefault="00276DB8" w:rsidP="008008F3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F32F52">
              <w:rPr>
                <w:sz w:val="24"/>
                <w:szCs w:val="24"/>
                <w:lang w:eastAsia="ar-SA"/>
              </w:rPr>
              <w:t>Отримання повідомлення про призначення державних соціальних допомог</w:t>
            </w:r>
          </w:p>
        </w:tc>
      </w:tr>
      <w:tr w:rsidR="00276DB8" w:rsidRPr="00BC7A6A" w:rsidTr="008E3909">
        <w:trPr>
          <w:trHeight w:val="647"/>
        </w:trPr>
        <w:tc>
          <w:tcPr>
            <w:tcW w:w="725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b/>
                <w:sz w:val="24"/>
                <w:szCs w:val="24"/>
              </w:rPr>
            </w:pPr>
            <w:r w:rsidRPr="00BC7A6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3441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  <w:lang w:eastAsia="ar-SA"/>
              </w:rPr>
              <w:t>Спосіб отримання результату надання послуги</w:t>
            </w:r>
          </w:p>
        </w:tc>
        <w:tc>
          <w:tcPr>
            <w:tcW w:w="5615" w:type="dxa"/>
            <w:shd w:val="clear" w:color="auto" w:fill="auto"/>
          </w:tcPr>
          <w:p w:rsidR="00276DB8" w:rsidRPr="009505D2" w:rsidRDefault="00276DB8" w:rsidP="008008F3">
            <w:pPr>
              <w:snapToGrid w:val="0"/>
              <w:jc w:val="both"/>
              <w:rPr>
                <w:sz w:val="24"/>
                <w:szCs w:val="24"/>
              </w:rPr>
            </w:pPr>
            <w:r w:rsidRPr="009505D2">
              <w:rPr>
                <w:sz w:val="24"/>
                <w:szCs w:val="24"/>
              </w:rPr>
              <w:t xml:space="preserve">Повідомлення суб’єкт звернення (його уповноважена особа) отримує в Центрі </w:t>
            </w:r>
          </w:p>
        </w:tc>
      </w:tr>
      <w:tr w:rsidR="00276DB8" w:rsidRPr="00BC7A6A" w:rsidTr="008E3909">
        <w:trPr>
          <w:trHeight w:val="398"/>
        </w:trPr>
        <w:tc>
          <w:tcPr>
            <w:tcW w:w="725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b/>
                <w:sz w:val="24"/>
                <w:szCs w:val="24"/>
              </w:rPr>
            </w:pPr>
            <w:r w:rsidRPr="00BC7A6A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3441" w:type="dxa"/>
            <w:shd w:val="clear" w:color="auto" w:fill="auto"/>
          </w:tcPr>
          <w:p w:rsidR="00276DB8" w:rsidRPr="00BC7A6A" w:rsidRDefault="00276DB8" w:rsidP="008008F3">
            <w:pPr>
              <w:contextualSpacing/>
              <w:rPr>
                <w:sz w:val="24"/>
                <w:szCs w:val="24"/>
              </w:rPr>
            </w:pPr>
            <w:r w:rsidRPr="00BC7A6A">
              <w:rPr>
                <w:sz w:val="24"/>
                <w:szCs w:val="24"/>
              </w:rPr>
              <w:t>Примітка</w:t>
            </w:r>
          </w:p>
        </w:tc>
        <w:tc>
          <w:tcPr>
            <w:tcW w:w="5615" w:type="dxa"/>
            <w:shd w:val="clear" w:color="auto" w:fill="auto"/>
          </w:tcPr>
          <w:p w:rsidR="00276DB8" w:rsidRPr="00F32F52" w:rsidRDefault="00276DB8" w:rsidP="008008F3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F32F52">
              <w:rPr>
                <w:sz w:val="24"/>
                <w:szCs w:val="24"/>
                <w:lang w:eastAsia="ar-SA"/>
              </w:rPr>
              <w:t xml:space="preserve">Публічна послуга надається </w:t>
            </w:r>
            <w:r w:rsidR="00F36CEB">
              <w:rPr>
                <w:sz w:val="24"/>
                <w:szCs w:val="24"/>
                <w:lang w:eastAsia="ar-SA"/>
              </w:rPr>
              <w:t>«</w:t>
            </w:r>
            <w:r w:rsidRPr="00F32F52">
              <w:rPr>
                <w:sz w:val="24"/>
                <w:szCs w:val="24"/>
                <w:lang w:eastAsia="ar-SA"/>
              </w:rPr>
              <w:t>одним пакетом</w:t>
            </w:r>
            <w:r w:rsidR="00F36CEB">
              <w:rPr>
                <w:sz w:val="24"/>
                <w:szCs w:val="24"/>
                <w:lang w:eastAsia="ar-SA"/>
              </w:rPr>
              <w:t>»</w:t>
            </w:r>
          </w:p>
        </w:tc>
      </w:tr>
    </w:tbl>
    <w:p w:rsidR="00583787" w:rsidRPr="002E5E12" w:rsidRDefault="002E5E12" w:rsidP="002E5E12">
      <w:pPr>
        <w:jc w:val="both"/>
        <w:rPr>
          <w:b/>
          <w:i/>
          <w:sz w:val="26"/>
          <w:szCs w:val="26"/>
        </w:rPr>
      </w:pPr>
      <w:r>
        <w:rPr>
          <w:sz w:val="24"/>
          <w:szCs w:val="24"/>
          <w:vertAlign w:val="superscript"/>
        </w:rPr>
        <w:t>*</w:t>
      </w:r>
      <w:r>
        <w:rPr>
          <w:sz w:val="24"/>
          <w:szCs w:val="24"/>
        </w:rPr>
        <w:t xml:space="preserve">Надається (за наявності особової справи одержувача допомоги з попереднього місця її отримання) </w:t>
      </w:r>
      <w:r w:rsidR="00F36CEB">
        <w:rPr>
          <w:sz w:val="24"/>
          <w:szCs w:val="24"/>
        </w:rPr>
        <w:t>у</w:t>
      </w:r>
      <w:r>
        <w:rPr>
          <w:sz w:val="24"/>
          <w:szCs w:val="24"/>
        </w:rPr>
        <w:t xml:space="preserve"> рамках послуги «одним пакетом» за життєвою ситуацією «Зміна місця проживання».</w:t>
      </w:r>
    </w:p>
    <w:p w:rsidR="002E5E12" w:rsidRDefault="002E5E12" w:rsidP="00276DB8">
      <w:pPr>
        <w:suppressAutoHyphens/>
        <w:jc w:val="center"/>
        <w:rPr>
          <w:rFonts w:cs="Calibri"/>
          <w:b/>
          <w:i/>
          <w:sz w:val="24"/>
          <w:szCs w:val="24"/>
          <w:lang w:eastAsia="ar-SA"/>
        </w:rPr>
      </w:pPr>
    </w:p>
    <w:p w:rsidR="00276DB8" w:rsidRPr="00276DB8" w:rsidRDefault="00276DB8" w:rsidP="00276DB8">
      <w:pPr>
        <w:suppressAutoHyphens/>
        <w:jc w:val="center"/>
        <w:rPr>
          <w:rFonts w:cs="Calibri"/>
          <w:b/>
          <w:i/>
          <w:sz w:val="24"/>
          <w:szCs w:val="24"/>
          <w:lang w:eastAsia="ar-SA"/>
        </w:rPr>
      </w:pPr>
      <w:r w:rsidRPr="00276DB8">
        <w:rPr>
          <w:rFonts w:cs="Calibri"/>
          <w:b/>
          <w:i/>
          <w:sz w:val="24"/>
          <w:szCs w:val="24"/>
          <w:lang w:eastAsia="ar-SA"/>
        </w:rPr>
        <w:t>ТЕХНОЛОГІЧНА КАРТКА</w:t>
      </w:r>
    </w:p>
    <w:p w:rsidR="00276DB8" w:rsidRDefault="00276DB8" w:rsidP="00276DB8">
      <w:pPr>
        <w:suppressAutoHyphens/>
        <w:jc w:val="center"/>
        <w:rPr>
          <w:rFonts w:cs="Calibri"/>
          <w:b/>
          <w:i/>
          <w:sz w:val="24"/>
          <w:szCs w:val="24"/>
          <w:lang w:eastAsia="ar-SA"/>
        </w:rPr>
      </w:pPr>
      <w:r w:rsidRPr="00276DB8">
        <w:rPr>
          <w:rFonts w:cs="Calibri"/>
          <w:b/>
          <w:i/>
          <w:sz w:val="24"/>
          <w:szCs w:val="24"/>
          <w:lang w:eastAsia="ar-SA"/>
        </w:rPr>
        <w:t>публічної послуги, що надається управліннями праці та соціального захисту населення виконкомів районних у місті рад через Центр адміністративних послуг «Віза»</w:t>
      </w:r>
    </w:p>
    <w:p w:rsidR="00276DB8" w:rsidRPr="00276DB8" w:rsidRDefault="00276DB8" w:rsidP="00276DB8">
      <w:pPr>
        <w:suppressAutoHyphens/>
        <w:jc w:val="center"/>
        <w:rPr>
          <w:rFonts w:cs="Calibri"/>
          <w:b/>
          <w:sz w:val="24"/>
          <w:szCs w:val="24"/>
          <w:lang w:eastAsia="ar-SA"/>
        </w:rPr>
      </w:pPr>
    </w:p>
    <w:p w:rsidR="002E5E12" w:rsidRDefault="00276DB8" w:rsidP="002E5E12">
      <w:pPr>
        <w:jc w:val="both"/>
        <w:rPr>
          <w:rFonts w:cs="Calibri"/>
          <w:b/>
          <w:i/>
          <w:sz w:val="24"/>
          <w:szCs w:val="24"/>
          <w:lang w:eastAsia="ar-SA"/>
        </w:rPr>
      </w:pPr>
      <w:r w:rsidRPr="00276DB8">
        <w:rPr>
          <w:rFonts w:cs="Calibri"/>
          <w:b/>
          <w:i/>
          <w:sz w:val="24"/>
          <w:szCs w:val="24"/>
          <w:lang w:eastAsia="ar-SA"/>
        </w:rPr>
        <w:t xml:space="preserve">Послуга: </w:t>
      </w:r>
      <w:r w:rsidR="002E5E12" w:rsidRPr="00276DB8">
        <w:rPr>
          <w:rFonts w:cs="Calibri"/>
          <w:b/>
          <w:i/>
          <w:sz w:val="24"/>
          <w:szCs w:val="24"/>
          <w:lang w:eastAsia="ar-SA"/>
        </w:rPr>
        <w:t>Повідомлення про подовження виплати допомоги</w:t>
      </w:r>
      <w:r w:rsidR="002E5E12">
        <w:rPr>
          <w:rFonts w:cs="Calibri"/>
          <w:b/>
          <w:i/>
          <w:sz w:val="24"/>
          <w:szCs w:val="24"/>
          <w:vertAlign w:val="superscript"/>
          <w:lang w:eastAsia="ar-SA"/>
        </w:rPr>
        <w:t>*</w:t>
      </w:r>
      <w:r w:rsidR="002E5E12" w:rsidRPr="00276DB8">
        <w:rPr>
          <w:rFonts w:cs="Calibri"/>
          <w:b/>
          <w:i/>
          <w:sz w:val="24"/>
          <w:szCs w:val="24"/>
          <w:lang w:eastAsia="ar-SA"/>
        </w:rPr>
        <w:t xml:space="preserve"> </w:t>
      </w:r>
    </w:p>
    <w:p w:rsidR="00276DB8" w:rsidRDefault="00276DB8" w:rsidP="00276DB8">
      <w:pPr>
        <w:jc w:val="both"/>
        <w:rPr>
          <w:sz w:val="28"/>
          <w:szCs w:val="28"/>
        </w:rPr>
      </w:pPr>
    </w:p>
    <w:p w:rsidR="00276DB8" w:rsidRDefault="00276DB8" w:rsidP="00276DB8">
      <w:pPr>
        <w:rPr>
          <w:i/>
          <w:sz w:val="24"/>
          <w:szCs w:val="24"/>
        </w:rPr>
      </w:pPr>
      <w:r w:rsidRPr="002A26B0">
        <w:rPr>
          <w:i/>
          <w:sz w:val="24"/>
          <w:szCs w:val="24"/>
        </w:rPr>
        <w:t>Загальна кількість днів надання послуги:</w:t>
      </w:r>
      <w:r w:rsidRPr="002A26B0">
        <w:rPr>
          <w:i/>
          <w:sz w:val="24"/>
          <w:szCs w:val="24"/>
        </w:rPr>
        <w:tab/>
      </w:r>
      <w:r w:rsidRPr="002A26B0">
        <w:rPr>
          <w:i/>
          <w:sz w:val="24"/>
          <w:szCs w:val="24"/>
        </w:rPr>
        <w:tab/>
      </w:r>
      <w:r w:rsidRPr="002A26B0">
        <w:rPr>
          <w:i/>
          <w:sz w:val="24"/>
          <w:szCs w:val="24"/>
        </w:rPr>
        <w:tab/>
      </w:r>
      <w:r w:rsidRPr="002A26B0">
        <w:rPr>
          <w:i/>
          <w:sz w:val="24"/>
          <w:szCs w:val="24"/>
        </w:rPr>
        <w:tab/>
      </w:r>
      <w:r w:rsidRPr="002A26B0">
        <w:rPr>
          <w:i/>
          <w:sz w:val="24"/>
          <w:szCs w:val="24"/>
        </w:rPr>
        <w:tab/>
      </w:r>
      <w:r>
        <w:rPr>
          <w:i/>
          <w:sz w:val="24"/>
          <w:szCs w:val="24"/>
        </w:rPr>
        <w:t xml:space="preserve">     до 10 робочих днів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2848"/>
        <w:gridCol w:w="2373"/>
        <w:gridCol w:w="2376"/>
        <w:gridCol w:w="1632"/>
      </w:tblGrid>
      <w:tr w:rsidR="00A4604D" w:rsidRPr="002A26B0" w:rsidTr="00A4604D">
        <w:tc>
          <w:tcPr>
            <w:tcW w:w="552" w:type="dxa"/>
          </w:tcPr>
          <w:p w:rsidR="00A4604D" w:rsidRPr="002A26B0" w:rsidRDefault="00A4604D" w:rsidP="00AC1831">
            <w:pPr>
              <w:jc w:val="center"/>
              <w:rPr>
                <w:b/>
                <w:i/>
                <w:sz w:val="24"/>
                <w:szCs w:val="24"/>
              </w:rPr>
            </w:pPr>
            <w:r w:rsidRPr="002A26B0">
              <w:rPr>
                <w:b/>
                <w:i/>
                <w:sz w:val="24"/>
                <w:szCs w:val="24"/>
              </w:rPr>
              <w:t>№</w:t>
            </w:r>
          </w:p>
          <w:p w:rsidR="00A4604D" w:rsidRPr="002A26B0" w:rsidRDefault="00F36CEB" w:rsidP="00AC183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</w:t>
            </w:r>
            <w:r w:rsidR="00A4604D" w:rsidRPr="002A26B0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848" w:type="dxa"/>
          </w:tcPr>
          <w:p w:rsidR="00A4604D" w:rsidRPr="002A26B0" w:rsidRDefault="00A4604D" w:rsidP="00AC1831">
            <w:pPr>
              <w:jc w:val="center"/>
              <w:rPr>
                <w:b/>
                <w:i/>
                <w:sz w:val="24"/>
                <w:szCs w:val="24"/>
              </w:rPr>
            </w:pPr>
            <w:r w:rsidRPr="002A26B0">
              <w:rPr>
                <w:b/>
                <w:i/>
                <w:sz w:val="24"/>
                <w:szCs w:val="24"/>
              </w:rPr>
              <w:t>Етапи опрацювання звернення про надання публічної послуги</w:t>
            </w:r>
          </w:p>
        </w:tc>
        <w:tc>
          <w:tcPr>
            <w:tcW w:w="2373" w:type="dxa"/>
          </w:tcPr>
          <w:p w:rsidR="00A4604D" w:rsidRPr="002A26B0" w:rsidRDefault="00A4604D" w:rsidP="00AC1831">
            <w:pPr>
              <w:jc w:val="center"/>
              <w:rPr>
                <w:b/>
                <w:i/>
                <w:sz w:val="24"/>
                <w:szCs w:val="24"/>
                <w:lang w:eastAsia="uk-UA"/>
              </w:rPr>
            </w:pPr>
            <w:r w:rsidRPr="002A26B0">
              <w:rPr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A4604D" w:rsidRPr="002A26B0" w:rsidRDefault="00A4604D" w:rsidP="00AC1831">
            <w:pPr>
              <w:jc w:val="center"/>
              <w:rPr>
                <w:b/>
                <w:i/>
                <w:sz w:val="24"/>
                <w:szCs w:val="24"/>
              </w:rPr>
            </w:pPr>
            <w:r w:rsidRPr="002A26B0">
              <w:rPr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376" w:type="dxa"/>
          </w:tcPr>
          <w:p w:rsidR="00A4604D" w:rsidRPr="002A26B0" w:rsidRDefault="00A4604D" w:rsidP="00AC1831">
            <w:pPr>
              <w:jc w:val="center"/>
              <w:rPr>
                <w:b/>
                <w:i/>
                <w:sz w:val="24"/>
                <w:szCs w:val="24"/>
              </w:rPr>
            </w:pPr>
            <w:r w:rsidRPr="002A26B0">
              <w:rPr>
                <w:b/>
                <w:i/>
                <w:sz w:val="24"/>
                <w:szCs w:val="24"/>
                <w:lang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632" w:type="dxa"/>
          </w:tcPr>
          <w:p w:rsidR="00A4604D" w:rsidRPr="002A26B0" w:rsidRDefault="00A4604D" w:rsidP="00AC1831">
            <w:pPr>
              <w:jc w:val="center"/>
              <w:rPr>
                <w:b/>
                <w:i/>
                <w:sz w:val="24"/>
                <w:szCs w:val="24"/>
              </w:rPr>
            </w:pPr>
            <w:r w:rsidRPr="002A26B0">
              <w:rPr>
                <w:b/>
                <w:i/>
                <w:sz w:val="24"/>
                <w:szCs w:val="24"/>
              </w:rPr>
              <w:t>Строки виконання етапів (ді</w:t>
            </w:r>
            <w:r>
              <w:rPr>
                <w:b/>
                <w:i/>
                <w:sz w:val="24"/>
                <w:szCs w:val="24"/>
              </w:rPr>
              <w:t>ї</w:t>
            </w:r>
            <w:r w:rsidRPr="002A26B0">
              <w:rPr>
                <w:b/>
                <w:i/>
                <w:sz w:val="24"/>
                <w:szCs w:val="24"/>
              </w:rPr>
              <w:t>, рішен</w:t>
            </w:r>
            <w:r>
              <w:rPr>
                <w:b/>
                <w:i/>
                <w:sz w:val="24"/>
                <w:szCs w:val="24"/>
              </w:rPr>
              <w:t>ня</w:t>
            </w:r>
            <w:r w:rsidRPr="002A26B0">
              <w:rPr>
                <w:b/>
                <w:i/>
                <w:sz w:val="24"/>
                <w:szCs w:val="24"/>
              </w:rPr>
              <w:t>)</w:t>
            </w:r>
          </w:p>
        </w:tc>
      </w:tr>
    </w:tbl>
    <w:p w:rsidR="00A4604D" w:rsidRPr="00A4604D" w:rsidRDefault="00A4604D" w:rsidP="00276DB8">
      <w:pPr>
        <w:rPr>
          <w:i/>
          <w:sz w:val="2"/>
          <w:szCs w:val="2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2848"/>
        <w:gridCol w:w="2373"/>
        <w:gridCol w:w="2376"/>
        <w:gridCol w:w="1632"/>
      </w:tblGrid>
      <w:tr w:rsidR="00276DB8" w:rsidRPr="00276DB8" w:rsidTr="00A4604D">
        <w:trPr>
          <w:tblHeader/>
        </w:trPr>
        <w:tc>
          <w:tcPr>
            <w:tcW w:w="552" w:type="dxa"/>
          </w:tcPr>
          <w:p w:rsidR="00276DB8" w:rsidRPr="00276DB8" w:rsidRDefault="00276DB8" w:rsidP="008008F3">
            <w:pPr>
              <w:suppressAutoHyphens/>
              <w:jc w:val="center"/>
              <w:rPr>
                <w:b/>
                <w:i/>
                <w:lang w:eastAsia="ar-SA"/>
              </w:rPr>
            </w:pPr>
            <w:r w:rsidRPr="00276DB8">
              <w:rPr>
                <w:b/>
                <w:i/>
                <w:lang w:eastAsia="ar-SA"/>
              </w:rPr>
              <w:t>1</w:t>
            </w:r>
          </w:p>
        </w:tc>
        <w:tc>
          <w:tcPr>
            <w:tcW w:w="2848" w:type="dxa"/>
          </w:tcPr>
          <w:p w:rsidR="00276DB8" w:rsidRPr="00276DB8" w:rsidRDefault="00276DB8" w:rsidP="008008F3">
            <w:pPr>
              <w:suppressAutoHyphens/>
              <w:jc w:val="center"/>
              <w:rPr>
                <w:b/>
                <w:i/>
                <w:lang w:eastAsia="ar-SA"/>
              </w:rPr>
            </w:pPr>
            <w:r w:rsidRPr="00276DB8">
              <w:rPr>
                <w:b/>
                <w:i/>
                <w:lang w:eastAsia="ar-SA"/>
              </w:rPr>
              <w:t>2</w:t>
            </w:r>
          </w:p>
        </w:tc>
        <w:tc>
          <w:tcPr>
            <w:tcW w:w="2373" w:type="dxa"/>
          </w:tcPr>
          <w:p w:rsidR="00276DB8" w:rsidRPr="00276DB8" w:rsidRDefault="00276DB8" w:rsidP="008008F3">
            <w:pPr>
              <w:suppressAutoHyphens/>
              <w:jc w:val="center"/>
              <w:rPr>
                <w:b/>
                <w:i/>
                <w:lang w:eastAsia="ar-SA"/>
              </w:rPr>
            </w:pPr>
            <w:r w:rsidRPr="00276DB8">
              <w:rPr>
                <w:b/>
                <w:i/>
                <w:lang w:eastAsia="ar-SA"/>
              </w:rPr>
              <w:t>3</w:t>
            </w:r>
          </w:p>
        </w:tc>
        <w:tc>
          <w:tcPr>
            <w:tcW w:w="2376" w:type="dxa"/>
          </w:tcPr>
          <w:p w:rsidR="00276DB8" w:rsidRPr="00276DB8" w:rsidRDefault="00276DB8" w:rsidP="008008F3">
            <w:pPr>
              <w:suppressAutoHyphens/>
              <w:jc w:val="center"/>
              <w:rPr>
                <w:b/>
                <w:i/>
                <w:lang w:eastAsia="ar-SA"/>
              </w:rPr>
            </w:pPr>
            <w:r w:rsidRPr="00276DB8">
              <w:rPr>
                <w:b/>
                <w:i/>
                <w:lang w:eastAsia="ar-SA"/>
              </w:rPr>
              <w:t>4</w:t>
            </w:r>
          </w:p>
        </w:tc>
        <w:tc>
          <w:tcPr>
            <w:tcW w:w="1632" w:type="dxa"/>
          </w:tcPr>
          <w:p w:rsidR="00276DB8" w:rsidRPr="00276DB8" w:rsidRDefault="00276DB8" w:rsidP="008008F3">
            <w:pPr>
              <w:suppressAutoHyphens/>
              <w:jc w:val="center"/>
              <w:rPr>
                <w:b/>
                <w:i/>
                <w:lang w:eastAsia="ar-SA"/>
              </w:rPr>
            </w:pPr>
            <w:r w:rsidRPr="00276DB8">
              <w:rPr>
                <w:b/>
                <w:i/>
                <w:lang w:eastAsia="ar-SA"/>
              </w:rPr>
              <w:t>5</w:t>
            </w:r>
          </w:p>
        </w:tc>
      </w:tr>
      <w:tr w:rsidR="00276DB8" w:rsidRPr="00276DB8" w:rsidTr="00A4604D">
        <w:tc>
          <w:tcPr>
            <w:tcW w:w="552" w:type="dxa"/>
          </w:tcPr>
          <w:p w:rsidR="00276DB8" w:rsidRPr="00276DB8" w:rsidRDefault="00276DB8" w:rsidP="008008F3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276DB8">
              <w:rPr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48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Інформування п</w:t>
            </w:r>
            <w:r w:rsidR="00583787">
              <w:rPr>
                <w:sz w:val="24"/>
                <w:szCs w:val="24"/>
                <w:lang w:eastAsia="ar-SA"/>
              </w:rPr>
              <w:t>ро види послуг, перелік докумен</w:t>
            </w:r>
            <w:r w:rsidRPr="00276DB8">
              <w:rPr>
                <w:sz w:val="24"/>
                <w:szCs w:val="24"/>
                <w:lang w:eastAsia="ar-SA"/>
              </w:rPr>
              <w:t>тів тощо</w:t>
            </w:r>
          </w:p>
        </w:tc>
        <w:tc>
          <w:tcPr>
            <w:tcW w:w="2373" w:type="dxa"/>
          </w:tcPr>
          <w:p w:rsidR="00276DB8" w:rsidRPr="00276DB8" w:rsidRDefault="00583787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Адміністратор Центру адміністра</w:t>
            </w:r>
            <w:r w:rsidR="00276DB8" w:rsidRPr="00276DB8">
              <w:rPr>
                <w:sz w:val="24"/>
                <w:szCs w:val="24"/>
                <w:lang w:eastAsia="ar-SA"/>
              </w:rPr>
              <w:t>тивних послуг «Віза» (надалі – Центр)</w:t>
            </w:r>
          </w:p>
        </w:tc>
        <w:tc>
          <w:tcPr>
            <w:tcW w:w="2376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Центр</w:t>
            </w:r>
          </w:p>
        </w:tc>
        <w:tc>
          <w:tcPr>
            <w:tcW w:w="1632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</w:rPr>
              <w:t>У момент звернення</w:t>
            </w:r>
          </w:p>
        </w:tc>
      </w:tr>
      <w:tr w:rsidR="00276DB8" w:rsidRPr="00276DB8" w:rsidTr="00A4604D">
        <w:tc>
          <w:tcPr>
            <w:tcW w:w="552" w:type="dxa"/>
          </w:tcPr>
          <w:p w:rsidR="00276DB8" w:rsidRPr="00276DB8" w:rsidRDefault="00276DB8" w:rsidP="008008F3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276DB8">
              <w:rPr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48" w:type="dxa"/>
          </w:tcPr>
          <w:p w:rsidR="00276DB8" w:rsidRPr="00276DB8" w:rsidRDefault="00276DB8" w:rsidP="00F36CEB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Прийняття вхідного пакет</w:t>
            </w:r>
            <w:r w:rsidR="00F36CEB">
              <w:rPr>
                <w:sz w:val="24"/>
                <w:szCs w:val="24"/>
                <w:lang w:eastAsia="ar-SA"/>
              </w:rPr>
              <w:t>а</w:t>
            </w:r>
            <w:r w:rsidRPr="00276DB8">
              <w:rPr>
                <w:sz w:val="24"/>
                <w:szCs w:val="24"/>
                <w:lang w:eastAsia="ar-SA"/>
              </w:rPr>
              <w:t xml:space="preserve"> документів про надання публічної послуги, перевірка комплектності, реєстрація в Центрі</w:t>
            </w:r>
          </w:p>
        </w:tc>
        <w:tc>
          <w:tcPr>
            <w:tcW w:w="2373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Адміністратор Центру</w:t>
            </w:r>
          </w:p>
        </w:tc>
        <w:tc>
          <w:tcPr>
            <w:tcW w:w="2376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Центр</w:t>
            </w:r>
          </w:p>
        </w:tc>
        <w:tc>
          <w:tcPr>
            <w:tcW w:w="1632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</w:rPr>
              <w:t>У момент звернення</w:t>
            </w:r>
          </w:p>
        </w:tc>
      </w:tr>
      <w:tr w:rsidR="00276DB8" w:rsidRPr="00276DB8" w:rsidTr="00A4604D">
        <w:tc>
          <w:tcPr>
            <w:tcW w:w="552" w:type="dxa"/>
          </w:tcPr>
          <w:p w:rsidR="00276DB8" w:rsidRPr="00276DB8" w:rsidRDefault="00276DB8" w:rsidP="008008F3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276DB8">
              <w:rPr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48" w:type="dxa"/>
          </w:tcPr>
          <w:p w:rsidR="00276DB8" w:rsidRPr="00276DB8" w:rsidRDefault="00276DB8" w:rsidP="00F36CEB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Передача вхідного пакет</w:t>
            </w:r>
            <w:r w:rsidR="00F36CEB">
              <w:rPr>
                <w:sz w:val="24"/>
                <w:szCs w:val="24"/>
                <w:lang w:eastAsia="ar-SA"/>
              </w:rPr>
              <w:t>а</w:t>
            </w:r>
            <w:r w:rsidRPr="00276DB8">
              <w:rPr>
                <w:sz w:val="24"/>
                <w:szCs w:val="24"/>
                <w:lang w:eastAsia="ar-SA"/>
              </w:rPr>
              <w:t xml:space="preserve"> документів до управління праці та соціального захисту населення виконкому районної в місті ради </w:t>
            </w:r>
          </w:p>
        </w:tc>
        <w:tc>
          <w:tcPr>
            <w:tcW w:w="2373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Адміністратор Центру</w:t>
            </w:r>
          </w:p>
        </w:tc>
        <w:tc>
          <w:tcPr>
            <w:tcW w:w="2376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Центр</w:t>
            </w:r>
          </w:p>
        </w:tc>
        <w:tc>
          <w:tcPr>
            <w:tcW w:w="1632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Не пізніше нас</w:t>
            </w:r>
            <w:r w:rsidRPr="00276DB8">
              <w:rPr>
                <w:bCs/>
                <w:sz w:val="24"/>
                <w:szCs w:val="24"/>
              </w:rPr>
              <w:t>тупного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276DB8">
              <w:rPr>
                <w:bCs/>
                <w:sz w:val="24"/>
                <w:szCs w:val="24"/>
              </w:rPr>
              <w:t>робочого дня після надходження документів</w:t>
            </w:r>
          </w:p>
        </w:tc>
      </w:tr>
      <w:tr w:rsidR="00276DB8" w:rsidRPr="00276DB8" w:rsidTr="00A4604D">
        <w:tc>
          <w:tcPr>
            <w:tcW w:w="552" w:type="dxa"/>
          </w:tcPr>
          <w:p w:rsidR="00276DB8" w:rsidRPr="00276DB8" w:rsidRDefault="00276DB8" w:rsidP="008008F3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276DB8">
              <w:rPr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48" w:type="dxa"/>
          </w:tcPr>
          <w:p w:rsidR="00276DB8" w:rsidRPr="00276DB8" w:rsidRDefault="00276DB8" w:rsidP="00F36CEB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Реєстрація вхідного пакет</w:t>
            </w:r>
            <w:r w:rsidR="00F36CEB">
              <w:rPr>
                <w:sz w:val="24"/>
                <w:szCs w:val="24"/>
                <w:lang w:eastAsia="ar-SA"/>
              </w:rPr>
              <w:t>а</w:t>
            </w:r>
            <w:r w:rsidRPr="00276DB8">
              <w:rPr>
                <w:sz w:val="24"/>
                <w:szCs w:val="24"/>
                <w:lang w:eastAsia="ar-SA"/>
              </w:rPr>
              <w:t xml:space="preserve"> документів про надання публічної послуги в управлінні праці та соціального захисту населення </w:t>
            </w:r>
            <w:r w:rsidRPr="00276DB8">
              <w:rPr>
                <w:sz w:val="24"/>
                <w:szCs w:val="24"/>
                <w:lang w:eastAsia="ar-SA"/>
              </w:rPr>
              <w:lastRenderedPageBreak/>
              <w:t xml:space="preserve">виконкому районної в місті ради </w:t>
            </w:r>
          </w:p>
        </w:tc>
        <w:tc>
          <w:tcPr>
            <w:tcW w:w="2373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lastRenderedPageBreak/>
              <w:t>Спеціаліст управління праці та соціального захисту населення виконкому районної в місті ради</w:t>
            </w:r>
          </w:p>
        </w:tc>
        <w:tc>
          <w:tcPr>
            <w:tcW w:w="2376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Управління праці та соціального захисту населення виконкому районної в місті ради</w:t>
            </w:r>
          </w:p>
        </w:tc>
        <w:tc>
          <w:tcPr>
            <w:tcW w:w="1632" w:type="dxa"/>
            <w:vMerge w:val="restart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До 10 робочих днів</w:t>
            </w:r>
          </w:p>
        </w:tc>
      </w:tr>
      <w:tr w:rsidR="00276DB8" w:rsidRPr="00276DB8" w:rsidTr="00A4604D">
        <w:tc>
          <w:tcPr>
            <w:tcW w:w="552" w:type="dxa"/>
          </w:tcPr>
          <w:p w:rsidR="00276DB8" w:rsidRPr="00276DB8" w:rsidRDefault="00276DB8" w:rsidP="008008F3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276DB8">
              <w:rPr>
                <w:b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2848" w:type="dxa"/>
          </w:tcPr>
          <w:p w:rsidR="00276DB8" w:rsidRPr="00276DB8" w:rsidRDefault="00276DB8" w:rsidP="00F36CEB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Розгляд пакет</w:t>
            </w:r>
            <w:r w:rsidR="00F36CEB">
              <w:rPr>
                <w:sz w:val="24"/>
                <w:szCs w:val="24"/>
                <w:lang w:eastAsia="ar-SA"/>
              </w:rPr>
              <w:t>а</w:t>
            </w:r>
            <w:r w:rsidRPr="00276DB8">
              <w:rPr>
                <w:sz w:val="24"/>
                <w:szCs w:val="24"/>
                <w:lang w:eastAsia="ar-SA"/>
              </w:rPr>
              <w:t xml:space="preserve"> документів, накладення резолюції  </w:t>
            </w:r>
          </w:p>
        </w:tc>
        <w:tc>
          <w:tcPr>
            <w:tcW w:w="2373" w:type="dxa"/>
          </w:tcPr>
          <w:p w:rsidR="00276DB8" w:rsidRPr="00276DB8" w:rsidRDefault="00276DB8" w:rsidP="00276DB8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Начальник управління праці та соціального захисту населення виконкому районної в місті ради</w:t>
            </w:r>
          </w:p>
        </w:tc>
        <w:tc>
          <w:tcPr>
            <w:tcW w:w="2376" w:type="dxa"/>
          </w:tcPr>
          <w:p w:rsidR="00276DB8" w:rsidRPr="00276DB8" w:rsidRDefault="00276DB8" w:rsidP="00276DB8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Управління праці та соціального захисту населення виконкому районної в місті ради</w:t>
            </w:r>
          </w:p>
        </w:tc>
        <w:tc>
          <w:tcPr>
            <w:tcW w:w="1632" w:type="dxa"/>
            <w:vMerge/>
          </w:tcPr>
          <w:p w:rsidR="00276DB8" w:rsidRPr="00276DB8" w:rsidRDefault="00276DB8" w:rsidP="008008F3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276DB8" w:rsidRPr="00276DB8" w:rsidTr="00A4604D">
        <w:tc>
          <w:tcPr>
            <w:tcW w:w="552" w:type="dxa"/>
          </w:tcPr>
          <w:p w:rsidR="00276DB8" w:rsidRPr="00276DB8" w:rsidRDefault="00276DB8" w:rsidP="008008F3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276DB8">
              <w:rPr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848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Здійснення перевірки повноти даних у поданих заявником документах</w:t>
            </w:r>
          </w:p>
        </w:tc>
        <w:tc>
          <w:tcPr>
            <w:tcW w:w="2373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 xml:space="preserve">Спеціаліст управління праці та соціального захисту населення </w:t>
            </w:r>
            <w:proofErr w:type="spellStart"/>
            <w:r w:rsidRPr="00276DB8">
              <w:rPr>
                <w:sz w:val="24"/>
                <w:szCs w:val="24"/>
                <w:lang w:eastAsia="ar-SA"/>
              </w:rPr>
              <w:t>виконко</w:t>
            </w:r>
            <w:proofErr w:type="spellEnd"/>
            <w:r w:rsidR="00F36CEB">
              <w:rPr>
                <w:sz w:val="24"/>
                <w:szCs w:val="24"/>
                <w:lang w:eastAsia="ar-SA"/>
              </w:rPr>
              <w:t>-</w:t>
            </w:r>
            <w:r w:rsidRPr="00276DB8">
              <w:rPr>
                <w:sz w:val="24"/>
                <w:szCs w:val="24"/>
                <w:lang w:eastAsia="ar-SA"/>
              </w:rPr>
              <w:t>му районної в місті ради</w:t>
            </w:r>
          </w:p>
        </w:tc>
        <w:tc>
          <w:tcPr>
            <w:tcW w:w="2376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 xml:space="preserve">Управління праці та соціального захисту населення </w:t>
            </w:r>
            <w:proofErr w:type="spellStart"/>
            <w:r w:rsidRPr="00276DB8">
              <w:rPr>
                <w:sz w:val="24"/>
                <w:szCs w:val="24"/>
                <w:lang w:eastAsia="ar-SA"/>
              </w:rPr>
              <w:t>виконко</w:t>
            </w:r>
            <w:proofErr w:type="spellEnd"/>
            <w:r w:rsidR="00F36CEB">
              <w:rPr>
                <w:sz w:val="24"/>
                <w:szCs w:val="24"/>
                <w:lang w:eastAsia="ar-SA"/>
              </w:rPr>
              <w:t>-</w:t>
            </w:r>
            <w:r w:rsidRPr="00276DB8">
              <w:rPr>
                <w:sz w:val="24"/>
                <w:szCs w:val="24"/>
                <w:lang w:eastAsia="ar-SA"/>
              </w:rPr>
              <w:t>му районної в місті ради</w:t>
            </w:r>
          </w:p>
        </w:tc>
        <w:tc>
          <w:tcPr>
            <w:tcW w:w="1632" w:type="dxa"/>
            <w:vMerge/>
          </w:tcPr>
          <w:p w:rsidR="00276DB8" w:rsidRPr="00276DB8" w:rsidRDefault="00276DB8" w:rsidP="008008F3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276DB8" w:rsidRPr="00276DB8" w:rsidTr="00A4604D">
        <w:tc>
          <w:tcPr>
            <w:tcW w:w="552" w:type="dxa"/>
          </w:tcPr>
          <w:p w:rsidR="00276DB8" w:rsidRPr="00276DB8" w:rsidRDefault="00276DB8" w:rsidP="008008F3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276DB8">
              <w:rPr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848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У разі потреби, підготовка письмового обґрунтування причин повернення документів суб’єкту звернення на доопрацювання</w:t>
            </w:r>
          </w:p>
        </w:tc>
        <w:tc>
          <w:tcPr>
            <w:tcW w:w="2373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 xml:space="preserve">Спеціаліст управління праці та соціального захисту населення </w:t>
            </w:r>
            <w:proofErr w:type="spellStart"/>
            <w:r w:rsidRPr="00276DB8">
              <w:rPr>
                <w:sz w:val="24"/>
                <w:szCs w:val="24"/>
                <w:lang w:eastAsia="ar-SA"/>
              </w:rPr>
              <w:t>виконко</w:t>
            </w:r>
            <w:proofErr w:type="spellEnd"/>
            <w:r w:rsidR="00F36CEB">
              <w:rPr>
                <w:sz w:val="24"/>
                <w:szCs w:val="24"/>
                <w:lang w:eastAsia="ar-SA"/>
              </w:rPr>
              <w:t>-</w:t>
            </w:r>
            <w:r w:rsidRPr="00276DB8">
              <w:rPr>
                <w:sz w:val="24"/>
                <w:szCs w:val="24"/>
                <w:lang w:eastAsia="ar-SA"/>
              </w:rPr>
              <w:t>му районної в місті ради</w:t>
            </w:r>
          </w:p>
        </w:tc>
        <w:tc>
          <w:tcPr>
            <w:tcW w:w="2376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 xml:space="preserve">Управління праці та соціального захисту населення </w:t>
            </w:r>
            <w:proofErr w:type="spellStart"/>
            <w:r w:rsidRPr="00276DB8">
              <w:rPr>
                <w:sz w:val="24"/>
                <w:szCs w:val="24"/>
                <w:lang w:eastAsia="ar-SA"/>
              </w:rPr>
              <w:t>виконко</w:t>
            </w:r>
            <w:proofErr w:type="spellEnd"/>
            <w:r w:rsidR="00F36CEB">
              <w:rPr>
                <w:sz w:val="24"/>
                <w:szCs w:val="24"/>
                <w:lang w:eastAsia="ar-SA"/>
              </w:rPr>
              <w:t>-</w:t>
            </w:r>
            <w:r w:rsidRPr="00276DB8">
              <w:rPr>
                <w:sz w:val="24"/>
                <w:szCs w:val="24"/>
                <w:lang w:eastAsia="ar-SA"/>
              </w:rPr>
              <w:t>му районної в місті ради</w:t>
            </w:r>
          </w:p>
        </w:tc>
        <w:tc>
          <w:tcPr>
            <w:tcW w:w="1632" w:type="dxa"/>
            <w:vMerge/>
          </w:tcPr>
          <w:p w:rsidR="00276DB8" w:rsidRPr="00276DB8" w:rsidRDefault="00276DB8" w:rsidP="008008F3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276DB8" w:rsidRPr="00276DB8" w:rsidTr="00A4604D">
        <w:tc>
          <w:tcPr>
            <w:tcW w:w="552" w:type="dxa"/>
          </w:tcPr>
          <w:p w:rsidR="00276DB8" w:rsidRPr="00276DB8" w:rsidRDefault="00276DB8" w:rsidP="008008F3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276DB8">
              <w:rPr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848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Проведення призначення</w:t>
            </w:r>
          </w:p>
        </w:tc>
        <w:tc>
          <w:tcPr>
            <w:tcW w:w="2373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 xml:space="preserve">Спеціаліст управління праці та соціального захисту населення </w:t>
            </w:r>
            <w:proofErr w:type="spellStart"/>
            <w:r w:rsidRPr="00276DB8">
              <w:rPr>
                <w:sz w:val="24"/>
                <w:szCs w:val="24"/>
                <w:lang w:eastAsia="ar-SA"/>
              </w:rPr>
              <w:t>виконко</w:t>
            </w:r>
            <w:proofErr w:type="spellEnd"/>
            <w:r w:rsidR="00F36CEB">
              <w:rPr>
                <w:sz w:val="24"/>
                <w:szCs w:val="24"/>
                <w:lang w:eastAsia="ar-SA"/>
              </w:rPr>
              <w:t>-</w:t>
            </w:r>
            <w:r w:rsidRPr="00276DB8">
              <w:rPr>
                <w:sz w:val="24"/>
                <w:szCs w:val="24"/>
                <w:lang w:eastAsia="ar-SA"/>
              </w:rPr>
              <w:t>му районної в місті ради</w:t>
            </w:r>
          </w:p>
        </w:tc>
        <w:tc>
          <w:tcPr>
            <w:tcW w:w="2376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 xml:space="preserve">Управління праці та соціального захисту населення </w:t>
            </w:r>
            <w:proofErr w:type="spellStart"/>
            <w:r w:rsidRPr="00276DB8">
              <w:rPr>
                <w:sz w:val="24"/>
                <w:szCs w:val="24"/>
                <w:lang w:eastAsia="ar-SA"/>
              </w:rPr>
              <w:t>виконко</w:t>
            </w:r>
            <w:proofErr w:type="spellEnd"/>
            <w:r w:rsidR="00F36CEB">
              <w:rPr>
                <w:sz w:val="24"/>
                <w:szCs w:val="24"/>
                <w:lang w:eastAsia="ar-SA"/>
              </w:rPr>
              <w:t>-</w:t>
            </w:r>
            <w:r w:rsidRPr="00276DB8">
              <w:rPr>
                <w:sz w:val="24"/>
                <w:szCs w:val="24"/>
                <w:lang w:eastAsia="ar-SA"/>
              </w:rPr>
              <w:t>му районної в місті ради</w:t>
            </w:r>
          </w:p>
        </w:tc>
        <w:tc>
          <w:tcPr>
            <w:tcW w:w="1632" w:type="dxa"/>
            <w:vMerge/>
          </w:tcPr>
          <w:p w:rsidR="00276DB8" w:rsidRPr="00276DB8" w:rsidRDefault="00276DB8" w:rsidP="008008F3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276DB8" w:rsidRPr="00276DB8" w:rsidTr="00A4604D">
        <w:tc>
          <w:tcPr>
            <w:tcW w:w="552" w:type="dxa"/>
          </w:tcPr>
          <w:p w:rsidR="00276DB8" w:rsidRPr="00276DB8" w:rsidRDefault="00276DB8" w:rsidP="008008F3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276DB8">
              <w:rPr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848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Повернення документів до Центру</w:t>
            </w:r>
          </w:p>
        </w:tc>
        <w:tc>
          <w:tcPr>
            <w:tcW w:w="2373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 xml:space="preserve">Спеціаліст управління праці та соціального захисту населення </w:t>
            </w:r>
            <w:proofErr w:type="spellStart"/>
            <w:r w:rsidRPr="00276DB8">
              <w:rPr>
                <w:sz w:val="24"/>
                <w:szCs w:val="24"/>
                <w:lang w:eastAsia="ar-SA"/>
              </w:rPr>
              <w:t>виконко</w:t>
            </w:r>
            <w:proofErr w:type="spellEnd"/>
            <w:r w:rsidR="00F36CEB">
              <w:rPr>
                <w:sz w:val="24"/>
                <w:szCs w:val="24"/>
                <w:lang w:eastAsia="ar-SA"/>
              </w:rPr>
              <w:t>-</w:t>
            </w:r>
            <w:r w:rsidRPr="00276DB8">
              <w:rPr>
                <w:sz w:val="24"/>
                <w:szCs w:val="24"/>
                <w:lang w:eastAsia="ar-SA"/>
              </w:rPr>
              <w:t>му районної в місті ради</w:t>
            </w:r>
          </w:p>
        </w:tc>
        <w:tc>
          <w:tcPr>
            <w:tcW w:w="2376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 xml:space="preserve">Управління праці та соціального захисту населення </w:t>
            </w:r>
            <w:proofErr w:type="spellStart"/>
            <w:r w:rsidRPr="00276DB8">
              <w:rPr>
                <w:sz w:val="24"/>
                <w:szCs w:val="24"/>
                <w:lang w:eastAsia="ar-SA"/>
              </w:rPr>
              <w:t>виконко</w:t>
            </w:r>
            <w:proofErr w:type="spellEnd"/>
            <w:r w:rsidR="00F36CEB">
              <w:rPr>
                <w:sz w:val="24"/>
                <w:szCs w:val="24"/>
                <w:lang w:eastAsia="ar-SA"/>
              </w:rPr>
              <w:t>-</w:t>
            </w:r>
            <w:r w:rsidRPr="00276DB8">
              <w:rPr>
                <w:sz w:val="24"/>
                <w:szCs w:val="24"/>
                <w:lang w:eastAsia="ar-SA"/>
              </w:rPr>
              <w:t>му районної в місті ради</w:t>
            </w:r>
          </w:p>
        </w:tc>
        <w:tc>
          <w:tcPr>
            <w:tcW w:w="1632" w:type="dxa"/>
            <w:vMerge/>
          </w:tcPr>
          <w:p w:rsidR="00276DB8" w:rsidRPr="00276DB8" w:rsidRDefault="00276DB8" w:rsidP="008008F3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276DB8" w:rsidRPr="00276DB8" w:rsidTr="00A4604D">
        <w:tc>
          <w:tcPr>
            <w:tcW w:w="552" w:type="dxa"/>
          </w:tcPr>
          <w:p w:rsidR="00276DB8" w:rsidRPr="00276DB8" w:rsidRDefault="00276DB8" w:rsidP="008008F3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276DB8">
              <w:rPr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848" w:type="dxa"/>
          </w:tcPr>
          <w:p w:rsidR="00276DB8" w:rsidRPr="00276DB8" w:rsidRDefault="00276DB8" w:rsidP="00583787">
            <w:pPr>
              <w:suppressAutoHyphens/>
              <w:spacing w:before="100" w:beforeAutospacing="1" w:after="100" w:afterAutospacing="1"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Направлення повідом-</w:t>
            </w:r>
            <w:proofErr w:type="spellStart"/>
            <w:r w:rsidRPr="00276DB8">
              <w:rPr>
                <w:sz w:val="24"/>
                <w:szCs w:val="24"/>
                <w:lang w:eastAsia="ar-SA"/>
              </w:rPr>
              <w:t>лення</w:t>
            </w:r>
            <w:proofErr w:type="spellEnd"/>
            <w:r w:rsidRPr="00276DB8">
              <w:rPr>
                <w:sz w:val="24"/>
                <w:szCs w:val="24"/>
                <w:lang w:eastAsia="ar-SA"/>
              </w:rPr>
              <w:t xml:space="preserve"> про видачу </w:t>
            </w:r>
            <w:proofErr w:type="spellStart"/>
            <w:r w:rsidRPr="00276DB8">
              <w:rPr>
                <w:sz w:val="24"/>
                <w:szCs w:val="24"/>
                <w:lang w:eastAsia="ar-SA"/>
              </w:rPr>
              <w:t>резуль</w:t>
            </w:r>
            <w:proofErr w:type="spellEnd"/>
            <w:r w:rsidRPr="00276DB8">
              <w:rPr>
                <w:sz w:val="24"/>
                <w:szCs w:val="24"/>
                <w:lang w:eastAsia="ar-SA"/>
              </w:rPr>
              <w:t>-тату публічної послуги</w:t>
            </w:r>
          </w:p>
        </w:tc>
        <w:tc>
          <w:tcPr>
            <w:tcW w:w="2373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Адміністратор Центру</w:t>
            </w:r>
          </w:p>
        </w:tc>
        <w:tc>
          <w:tcPr>
            <w:tcW w:w="2376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Центр</w:t>
            </w:r>
          </w:p>
        </w:tc>
        <w:tc>
          <w:tcPr>
            <w:tcW w:w="1632" w:type="dxa"/>
          </w:tcPr>
          <w:p w:rsidR="00276DB8" w:rsidRPr="00276DB8" w:rsidRDefault="00276DB8" w:rsidP="00F36CEB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</w:rPr>
              <w:t xml:space="preserve">У день отримання від суб’єкта надання </w:t>
            </w:r>
            <w:proofErr w:type="spellStart"/>
            <w:r w:rsidRPr="00276DB8">
              <w:rPr>
                <w:sz w:val="24"/>
                <w:szCs w:val="24"/>
              </w:rPr>
              <w:t>адміністра</w:t>
            </w:r>
            <w:r w:rsidR="00F36CEB">
              <w:rPr>
                <w:sz w:val="24"/>
                <w:szCs w:val="24"/>
              </w:rPr>
              <w:t>-</w:t>
            </w:r>
            <w:r w:rsidRPr="00276DB8">
              <w:rPr>
                <w:sz w:val="24"/>
                <w:szCs w:val="24"/>
              </w:rPr>
              <w:t>тивної</w:t>
            </w:r>
            <w:proofErr w:type="spellEnd"/>
            <w:r w:rsidRPr="00276DB8">
              <w:rPr>
                <w:sz w:val="24"/>
                <w:szCs w:val="24"/>
              </w:rPr>
              <w:t xml:space="preserve"> </w:t>
            </w:r>
            <w:proofErr w:type="spellStart"/>
            <w:r w:rsidRPr="00276DB8">
              <w:rPr>
                <w:sz w:val="24"/>
                <w:szCs w:val="24"/>
              </w:rPr>
              <w:t>пос</w:t>
            </w:r>
            <w:proofErr w:type="spellEnd"/>
            <w:r w:rsidR="00F36CEB">
              <w:rPr>
                <w:sz w:val="24"/>
                <w:szCs w:val="24"/>
              </w:rPr>
              <w:t>-</w:t>
            </w:r>
            <w:r w:rsidRPr="00276DB8">
              <w:rPr>
                <w:sz w:val="24"/>
                <w:szCs w:val="24"/>
              </w:rPr>
              <w:t xml:space="preserve">луги результату </w:t>
            </w:r>
            <w:proofErr w:type="spellStart"/>
            <w:r w:rsidRPr="00276DB8">
              <w:rPr>
                <w:sz w:val="24"/>
                <w:szCs w:val="24"/>
              </w:rPr>
              <w:t>адміністра</w:t>
            </w:r>
            <w:r w:rsidR="00F36CEB">
              <w:rPr>
                <w:sz w:val="24"/>
                <w:szCs w:val="24"/>
              </w:rPr>
              <w:t>-</w:t>
            </w:r>
            <w:r w:rsidRPr="00276DB8">
              <w:rPr>
                <w:sz w:val="24"/>
                <w:szCs w:val="24"/>
              </w:rPr>
              <w:t>тивної</w:t>
            </w:r>
            <w:proofErr w:type="spellEnd"/>
            <w:r w:rsidRPr="00276DB8">
              <w:rPr>
                <w:sz w:val="24"/>
                <w:szCs w:val="24"/>
              </w:rPr>
              <w:t xml:space="preserve"> </w:t>
            </w:r>
            <w:proofErr w:type="spellStart"/>
            <w:r w:rsidRPr="00276DB8">
              <w:rPr>
                <w:sz w:val="24"/>
                <w:szCs w:val="24"/>
              </w:rPr>
              <w:t>пос</w:t>
            </w:r>
            <w:proofErr w:type="spellEnd"/>
            <w:r w:rsidR="00F36CEB">
              <w:rPr>
                <w:sz w:val="24"/>
                <w:szCs w:val="24"/>
              </w:rPr>
              <w:t>-</w:t>
            </w:r>
            <w:r w:rsidRPr="00276DB8">
              <w:rPr>
                <w:sz w:val="24"/>
                <w:szCs w:val="24"/>
              </w:rPr>
              <w:t>луги</w:t>
            </w:r>
          </w:p>
        </w:tc>
      </w:tr>
      <w:tr w:rsidR="00276DB8" w:rsidRPr="00276DB8" w:rsidTr="00A4604D">
        <w:tc>
          <w:tcPr>
            <w:tcW w:w="552" w:type="dxa"/>
          </w:tcPr>
          <w:p w:rsidR="00276DB8" w:rsidRPr="00276DB8" w:rsidRDefault="00276DB8" w:rsidP="008008F3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276DB8">
              <w:rPr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848" w:type="dxa"/>
          </w:tcPr>
          <w:p w:rsidR="00276DB8" w:rsidRPr="00276DB8" w:rsidRDefault="00276DB8" w:rsidP="00583787">
            <w:pPr>
              <w:suppressAutoHyphens/>
              <w:spacing w:before="100" w:beforeAutospacing="1" w:after="100" w:afterAutospacing="1"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Видача результату публічної послуги</w:t>
            </w:r>
          </w:p>
        </w:tc>
        <w:tc>
          <w:tcPr>
            <w:tcW w:w="2373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Адміністратор Центру</w:t>
            </w:r>
          </w:p>
        </w:tc>
        <w:tc>
          <w:tcPr>
            <w:tcW w:w="2376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  <w:lang w:eastAsia="ar-SA"/>
              </w:rPr>
              <w:t>Центр</w:t>
            </w:r>
          </w:p>
        </w:tc>
        <w:tc>
          <w:tcPr>
            <w:tcW w:w="1632" w:type="dxa"/>
          </w:tcPr>
          <w:p w:rsidR="00276DB8" w:rsidRPr="00276DB8" w:rsidRDefault="00276DB8" w:rsidP="00583787">
            <w:pPr>
              <w:suppressAutoHyphens/>
              <w:rPr>
                <w:sz w:val="24"/>
                <w:szCs w:val="24"/>
                <w:lang w:eastAsia="ar-SA"/>
              </w:rPr>
            </w:pPr>
            <w:r w:rsidRPr="00276DB8">
              <w:rPr>
                <w:sz w:val="24"/>
                <w:szCs w:val="24"/>
              </w:rPr>
              <w:t>У день особистого звернення заявника</w:t>
            </w:r>
          </w:p>
        </w:tc>
      </w:tr>
    </w:tbl>
    <w:p w:rsidR="002E5E12" w:rsidRPr="002E5E12" w:rsidRDefault="002E5E12" w:rsidP="002E5E12">
      <w:pPr>
        <w:jc w:val="both"/>
        <w:rPr>
          <w:b/>
          <w:i/>
          <w:sz w:val="26"/>
          <w:szCs w:val="26"/>
        </w:rPr>
      </w:pPr>
      <w:r>
        <w:rPr>
          <w:sz w:val="24"/>
          <w:szCs w:val="24"/>
          <w:vertAlign w:val="superscript"/>
        </w:rPr>
        <w:t>*</w:t>
      </w:r>
      <w:r>
        <w:rPr>
          <w:sz w:val="24"/>
          <w:szCs w:val="24"/>
        </w:rPr>
        <w:t xml:space="preserve">Надається (за наявності особової справи одержувача допомоги з попереднього місця її отримання) </w:t>
      </w:r>
      <w:r w:rsidR="00F36CEB">
        <w:rPr>
          <w:sz w:val="24"/>
          <w:szCs w:val="24"/>
        </w:rPr>
        <w:t>у</w:t>
      </w:r>
      <w:r>
        <w:rPr>
          <w:sz w:val="24"/>
          <w:szCs w:val="24"/>
        </w:rPr>
        <w:t xml:space="preserve"> рамках послуги «одним пакетом» за життєвою ситуацією «Зміна місця проживання».</w:t>
      </w:r>
    </w:p>
    <w:p w:rsidR="00A001EE" w:rsidRDefault="00A001EE" w:rsidP="00CE056F">
      <w:pPr>
        <w:rPr>
          <w:sz w:val="28"/>
          <w:szCs w:val="28"/>
        </w:rPr>
      </w:pPr>
    </w:p>
    <w:p w:rsidR="00CE056F" w:rsidRDefault="00CE056F" w:rsidP="00CE056F">
      <w:pPr>
        <w:rPr>
          <w:sz w:val="28"/>
          <w:szCs w:val="28"/>
        </w:rPr>
      </w:pPr>
    </w:p>
    <w:p w:rsidR="00CE056F" w:rsidRDefault="00CE056F" w:rsidP="00CE056F">
      <w:pPr>
        <w:rPr>
          <w:sz w:val="28"/>
          <w:szCs w:val="28"/>
        </w:rPr>
      </w:pPr>
    </w:p>
    <w:p w:rsidR="00CE056F" w:rsidRDefault="00CE056F" w:rsidP="00CE056F">
      <w:pPr>
        <w:rPr>
          <w:sz w:val="28"/>
          <w:szCs w:val="28"/>
        </w:rPr>
      </w:pPr>
    </w:p>
    <w:p w:rsidR="00CE056F" w:rsidRPr="00CE056F" w:rsidRDefault="00CE056F" w:rsidP="00CE056F">
      <w:pPr>
        <w:rPr>
          <w:b/>
          <w:i/>
          <w:sz w:val="28"/>
          <w:szCs w:val="28"/>
        </w:rPr>
      </w:pPr>
      <w:r w:rsidRPr="00294422">
        <w:rPr>
          <w:b/>
          <w:i/>
          <w:sz w:val="28"/>
          <w:szCs w:val="28"/>
        </w:rPr>
        <w:t>Керуюча справами виконкому</w:t>
      </w:r>
      <w:r>
        <w:rPr>
          <w:b/>
          <w:i/>
          <w:sz w:val="28"/>
          <w:szCs w:val="28"/>
        </w:rPr>
        <w:t xml:space="preserve">                                             Тетяна Мала</w:t>
      </w:r>
    </w:p>
    <w:sectPr w:rsidR="00CE056F" w:rsidRPr="00CE056F" w:rsidSect="005906F6">
      <w:headerReference w:type="default" r:id="rId9"/>
      <w:pgSz w:w="11906" w:h="16838"/>
      <w:pgMar w:top="1134" w:right="566" w:bottom="425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A7B" w:rsidRDefault="001E1A7B" w:rsidP="00C47EF5">
      <w:r>
        <w:separator/>
      </w:r>
    </w:p>
  </w:endnote>
  <w:endnote w:type="continuationSeparator" w:id="0">
    <w:p w:rsidR="001E1A7B" w:rsidRDefault="001E1A7B" w:rsidP="00C47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A7B" w:rsidRDefault="001E1A7B" w:rsidP="00C47EF5">
      <w:r>
        <w:separator/>
      </w:r>
    </w:p>
  </w:footnote>
  <w:footnote w:type="continuationSeparator" w:id="0">
    <w:p w:rsidR="001E1A7B" w:rsidRDefault="001E1A7B" w:rsidP="00C47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F3" w:rsidRDefault="00B66A42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 w:rsidR="008008F3"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8D2AC7">
      <w:rPr>
        <w:noProof/>
        <w:color w:val="000000"/>
        <w:sz w:val="24"/>
        <w:szCs w:val="24"/>
      </w:rPr>
      <w:t>2</w:t>
    </w:r>
    <w:r>
      <w:rPr>
        <w:color w:val="000000"/>
        <w:sz w:val="24"/>
        <w:szCs w:val="24"/>
      </w:rPr>
      <w:fldChar w:fldCharType="end"/>
    </w:r>
  </w:p>
  <w:p w:rsidR="008008F3" w:rsidRDefault="008008F3" w:rsidP="00C47EF5">
    <w:pPr>
      <w:pBdr>
        <w:top w:val="nil"/>
        <w:left w:val="nil"/>
        <w:bottom w:val="nil"/>
        <w:right w:val="nil"/>
        <w:between w:val="nil"/>
      </w:pBdr>
      <w:ind w:left="6372"/>
      <w:jc w:val="center"/>
      <w:rPr>
        <w:color w:val="000000"/>
        <w:sz w:val="24"/>
        <w:szCs w:val="24"/>
      </w:rPr>
    </w:pPr>
    <w:r>
      <w:rPr>
        <w:i/>
        <w:color w:val="000000"/>
        <w:sz w:val="24"/>
        <w:szCs w:val="24"/>
      </w:rPr>
      <w:t xml:space="preserve">Продовження додатка </w:t>
    </w:r>
    <w:r w:rsidR="008E3909">
      <w:rPr>
        <w:i/>
        <w:color w:val="000000"/>
        <w:sz w:val="24"/>
        <w:szCs w:val="24"/>
      </w:rPr>
      <w:t>1</w:t>
    </w:r>
    <w:r w:rsidR="00C754F4">
      <w:rPr>
        <w:i/>
        <w:color w:val="000000"/>
        <w:sz w:val="24"/>
        <w:szCs w:val="24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A32B7"/>
    <w:multiLevelType w:val="hybridMultilevel"/>
    <w:tmpl w:val="D6A4E5AE"/>
    <w:lvl w:ilvl="0" w:tplc="1668E47A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15B72F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865416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A78D4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4B6368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B030F8"/>
    <w:multiLevelType w:val="hybridMultilevel"/>
    <w:tmpl w:val="1444E590"/>
    <w:lvl w:ilvl="0" w:tplc="B518D42C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566"/>
    <w:rsid w:val="00077E4D"/>
    <w:rsid w:val="000823F4"/>
    <w:rsid w:val="001102E7"/>
    <w:rsid w:val="00161DC6"/>
    <w:rsid w:val="001C6D41"/>
    <w:rsid w:val="001E1A7B"/>
    <w:rsid w:val="00200805"/>
    <w:rsid w:val="00276DB8"/>
    <w:rsid w:val="002A2CEB"/>
    <w:rsid w:val="002C321E"/>
    <w:rsid w:val="002E5E12"/>
    <w:rsid w:val="00364C2B"/>
    <w:rsid w:val="00370649"/>
    <w:rsid w:val="00386603"/>
    <w:rsid w:val="003D53AA"/>
    <w:rsid w:val="00423DD3"/>
    <w:rsid w:val="00433AB6"/>
    <w:rsid w:val="004857CE"/>
    <w:rsid w:val="00506AE5"/>
    <w:rsid w:val="00583787"/>
    <w:rsid w:val="005906F6"/>
    <w:rsid w:val="005B4E00"/>
    <w:rsid w:val="006B5A57"/>
    <w:rsid w:val="006C2B06"/>
    <w:rsid w:val="0076125D"/>
    <w:rsid w:val="007741E7"/>
    <w:rsid w:val="007A04FC"/>
    <w:rsid w:val="007D5241"/>
    <w:rsid w:val="008008F3"/>
    <w:rsid w:val="00801B9C"/>
    <w:rsid w:val="0086629C"/>
    <w:rsid w:val="008D2AC7"/>
    <w:rsid w:val="008E3909"/>
    <w:rsid w:val="008E51E0"/>
    <w:rsid w:val="00915240"/>
    <w:rsid w:val="00917F95"/>
    <w:rsid w:val="00922551"/>
    <w:rsid w:val="00961A6F"/>
    <w:rsid w:val="009A1566"/>
    <w:rsid w:val="009B0CE3"/>
    <w:rsid w:val="009D4243"/>
    <w:rsid w:val="00A001EE"/>
    <w:rsid w:val="00A4604D"/>
    <w:rsid w:val="00A52E4E"/>
    <w:rsid w:val="00A776B2"/>
    <w:rsid w:val="00AA255C"/>
    <w:rsid w:val="00B66A42"/>
    <w:rsid w:val="00B77B29"/>
    <w:rsid w:val="00BF53AB"/>
    <w:rsid w:val="00C47EF5"/>
    <w:rsid w:val="00C679E4"/>
    <w:rsid w:val="00C754F4"/>
    <w:rsid w:val="00CE056F"/>
    <w:rsid w:val="00CF283D"/>
    <w:rsid w:val="00E307DF"/>
    <w:rsid w:val="00EF6956"/>
    <w:rsid w:val="00F36CEB"/>
    <w:rsid w:val="00F717D2"/>
    <w:rsid w:val="00FC76D4"/>
    <w:rsid w:val="00F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BC69A"/>
  <w15:docId w15:val="{07466B7F-8C7A-4A31-BE0C-41BA3016B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47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276DB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link w:val="20"/>
    <w:uiPriority w:val="9"/>
    <w:qFormat/>
    <w:rsid w:val="00276DB8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EF5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uiPriority w:val="99"/>
    <w:rsid w:val="00C47E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47E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7EF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6">
    <w:name w:val="footer"/>
    <w:basedOn w:val="a"/>
    <w:link w:val="a7"/>
    <w:uiPriority w:val="99"/>
    <w:semiHidden/>
    <w:unhideWhenUsed/>
    <w:rsid w:val="00C47E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7EF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276DB8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rsid w:val="00276D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Hyperlink"/>
    <w:unhideWhenUsed/>
    <w:rsid w:val="00276DB8"/>
    <w:rPr>
      <w:color w:val="0000FF"/>
      <w:u w:val="single"/>
    </w:rPr>
  </w:style>
  <w:style w:type="character" w:customStyle="1" w:styleId="rvts23">
    <w:name w:val="rvts23"/>
    <w:basedOn w:val="a0"/>
    <w:rsid w:val="00EF6956"/>
  </w:style>
  <w:style w:type="paragraph" w:customStyle="1" w:styleId="11">
    <w:name w:val="Обычный1"/>
    <w:rsid w:val="0086629C"/>
    <w:pPr>
      <w:spacing w:after="0" w:line="240" w:lineRule="auto"/>
    </w:pPr>
    <w:rPr>
      <w:rFonts w:ascii="Calibri" w:eastAsia="Calibri" w:hAnsi="Calibri" w:cs="Calibri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za.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EB38C-AD26-4A10-A721-CAE68DA89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visa18</dc:creator>
  <cp:lastModifiedBy>visa66</cp:lastModifiedBy>
  <cp:revision>4</cp:revision>
  <cp:lastPrinted>2020-06-01T08:40:00Z</cp:lastPrinted>
  <dcterms:created xsi:type="dcterms:W3CDTF">2024-08-29T10:26:00Z</dcterms:created>
  <dcterms:modified xsi:type="dcterms:W3CDTF">2024-08-29T10:42:00Z</dcterms:modified>
</cp:coreProperties>
</file>